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E0A3A" w14:textId="303150A4" w:rsidR="00042BAA" w:rsidRPr="00264DFA" w:rsidRDefault="00042BAA" w:rsidP="00042BAA">
      <w:pPr>
        <w:pStyle w:val="section"/>
        <w:ind w:right="-360"/>
        <w:jc w:val="center"/>
        <w:outlineLvl w:val="0"/>
        <w:rPr>
          <w:smallCaps w:val="0"/>
          <w:sz w:val="32"/>
          <w:szCs w:val="32"/>
        </w:rPr>
      </w:pPr>
      <w:r w:rsidRPr="00264DFA">
        <w:rPr>
          <w:smallCaps w:val="0"/>
          <w:sz w:val="32"/>
          <w:szCs w:val="32"/>
        </w:rPr>
        <w:t xml:space="preserve">ATLL </w:t>
      </w:r>
      <w:r w:rsidR="00D4552C" w:rsidRPr="00264DFA">
        <w:rPr>
          <w:smallCaps w:val="0"/>
          <w:sz w:val="32"/>
          <w:szCs w:val="32"/>
        </w:rPr>
        <w:t>20</w:t>
      </w:r>
      <w:r w:rsidR="009C790E" w:rsidRPr="00264DFA">
        <w:rPr>
          <w:smallCaps w:val="0"/>
          <w:sz w:val="32"/>
          <w:szCs w:val="32"/>
        </w:rPr>
        <w:t>2</w:t>
      </w:r>
      <w:r w:rsidR="00D44AAE">
        <w:rPr>
          <w:smallCaps w:val="0"/>
          <w:sz w:val="32"/>
          <w:szCs w:val="32"/>
        </w:rPr>
        <w:t>5</w:t>
      </w:r>
      <w:r w:rsidRPr="00264DFA">
        <w:rPr>
          <w:smallCaps w:val="0"/>
          <w:sz w:val="32"/>
          <w:szCs w:val="32"/>
        </w:rPr>
        <w:t xml:space="preserve"> Special Rules for Intermediate Division</w:t>
      </w:r>
    </w:p>
    <w:p w14:paraId="088B128A" w14:textId="77777777" w:rsidR="007F25C0" w:rsidRDefault="007F25C0" w:rsidP="00042BAA">
      <w:pPr>
        <w:pStyle w:val="section"/>
        <w:ind w:right="-360"/>
        <w:jc w:val="center"/>
        <w:outlineLvl w:val="0"/>
        <w:rPr>
          <w:smallCaps w:val="0"/>
          <w:sz w:val="32"/>
          <w:szCs w:val="32"/>
          <w:u w:val="none"/>
        </w:rPr>
      </w:pPr>
    </w:p>
    <w:p w14:paraId="26D27B79" w14:textId="01F98E9F" w:rsidR="00D93F5D" w:rsidRDefault="00042BAA" w:rsidP="00264DFA">
      <w:pPr>
        <w:pStyle w:val="section"/>
        <w:ind w:right="-900"/>
        <w:jc w:val="both"/>
        <w:outlineLvl w:val="0"/>
        <w:rPr>
          <w:b w:val="0"/>
          <w:smallCaps w:val="0"/>
          <w:sz w:val="24"/>
          <w:szCs w:val="24"/>
          <w:u w:val="none"/>
        </w:rPr>
      </w:pPr>
      <w:r>
        <w:rPr>
          <w:b w:val="0"/>
          <w:smallCaps w:val="0"/>
          <w:sz w:val="24"/>
          <w:szCs w:val="24"/>
          <w:u w:val="none"/>
        </w:rPr>
        <w:tab/>
      </w:r>
      <w:r w:rsidR="007F25C0">
        <w:rPr>
          <w:b w:val="0"/>
          <w:smallCaps w:val="0"/>
          <w:sz w:val="24"/>
          <w:szCs w:val="24"/>
          <w:u w:val="none"/>
        </w:rPr>
        <w:t xml:space="preserve">The following ATLL </w:t>
      </w:r>
      <w:r w:rsidR="00D4552C">
        <w:rPr>
          <w:b w:val="0"/>
          <w:smallCaps w:val="0"/>
          <w:sz w:val="24"/>
          <w:szCs w:val="24"/>
          <w:u w:val="none"/>
        </w:rPr>
        <w:t>20</w:t>
      </w:r>
      <w:r w:rsidR="009C790E">
        <w:rPr>
          <w:b w:val="0"/>
          <w:smallCaps w:val="0"/>
          <w:sz w:val="24"/>
          <w:szCs w:val="24"/>
          <w:u w:val="none"/>
        </w:rPr>
        <w:t>2</w:t>
      </w:r>
      <w:r w:rsidR="00D44AAE">
        <w:rPr>
          <w:b w:val="0"/>
          <w:smallCaps w:val="0"/>
          <w:sz w:val="24"/>
          <w:szCs w:val="24"/>
          <w:u w:val="none"/>
        </w:rPr>
        <w:t>5</w:t>
      </w:r>
      <w:r w:rsidR="007F25C0">
        <w:rPr>
          <w:b w:val="0"/>
          <w:smallCaps w:val="0"/>
          <w:sz w:val="24"/>
          <w:szCs w:val="24"/>
          <w:u w:val="none"/>
        </w:rPr>
        <w:t xml:space="preserve"> Special Rules for Intermediate supplement those contained in </w:t>
      </w:r>
      <w:r w:rsidR="0066445A">
        <w:rPr>
          <w:b w:val="0"/>
          <w:smallCaps w:val="0"/>
          <w:sz w:val="24"/>
          <w:szCs w:val="24"/>
          <w:u w:val="none"/>
        </w:rPr>
        <w:t>t</w:t>
      </w:r>
      <w:r w:rsidR="007F25C0">
        <w:rPr>
          <w:b w:val="0"/>
          <w:smallCaps w:val="0"/>
          <w:sz w:val="24"/>
          <w:szCs w:val="24"/>
          <w:u w:val="none"/>
        </w:rPr>
        <w:t xml:space="preserve">he </w:t>
      </w:r>
      <w:r w:rsidR="00D4552C">
        <w:rPr>
          <w:b w:val="0"/>
          <w:smallCaps w:val="0"/>
          <w:sz w:val="24"/>
          <w:szCs w:val="24"/>
          <w:u w:val="none"/>
        </w:rPr>
        <w:t>20</w:t>
      </w:r>
      <w:r w:rsidR="009C790E">
        <w:rPr>
          <w:b w:val="0"/>
          <w:smallCaps w:val="0"/>
          <w:sz w:val="24"/>
          <w:szCs w:val="24"/>
          <w:u w:val="none"/>
        </w:rPr>
        <w:t>2</w:t>
      </w:r>
      <w:r w:rsidR="00D44AAE">
        <w:rPr>
          <w:b w:val="0"/>
          <w:smallCaps w:val="0"/>
          <w:sz w:val="24"/>
          <w:szCs w:val="24"/>
          <w:u w:val="none"/>
        </w:rPr>
        <w:t>5</w:t>
      </w:r>
      <w:r w:rsidR="000100FA">
        <w:rPr>
          <w:b w:val="0"/>
          <w:smallCaps w:val="0"/>
          <w:sz w:val="24"/>
          <w:szCs w:val="24"/>
          <w:u w:val="none"/>
        </w:rPr>
        <w:t xml:space="preserve"> </w:t>
      </w:r>
      <w:r w:rsidR="007F25C0">
        <w:rPr>
          <w:b w:val="0"/>
          <w:smallCaps w:val="0"/>
          <w:sz w:val="24"/>
          <w:szCs w:val="24"/>
          <w:u w:val="none"/>
        </w:rPr>
        <w:t>Little League Official Regulations and Playing Rules</w:t>
      </w:r>
      <w:r w:rsidR="004379E8">
        <w:rPr>
          <w:b w:val="0"/>
          <w:smallCaps w:val="0"/>
          <w:sz w:val="24"/>
          <w:szCs w:val="24"/>
          <w:u w:val="none"/>
        </w:rPr>
        <w:t xml:space="preserve"> (available through the Little League Rulebook App</w:t>
      </w:r>
      <w:r w:rsidR="00D93F5D">
        <w:rPr>
          <w:b w:val="0"/>
          <w:smallCaps w:val="0"/>
          <w:sz w:val="24"/>
          <w:szCs w:val="24"/>
          <w:u w:val="none"/>
        </w:rPr>
        <w:t>.</w:t>
      </w:r>
      <w:r w:rsidR="004379E8">
        <w:rPr>
          <w:b w:val="0"/>
          <w:smallCaps w:val="0"/>
          <w:sz w:val="24"/>
          <w:szCs w:val="24"/>
          <w:u w:val="none"/>
        </w:rPr>
        <w:t xml:space="preserve">) </w:t>
      </w:r>
    </w:p>
    <w:p w14:paraId="1DC3B255" w14:textId="1C425514" w:rsidR="00552B4C" w:rsidRPr="0010270F" w:rsidRDefault="00552B4C" w:rsidP="00264DFA">
      <w:pPr>
        <w:pStyle w:val="section"/>
        <w:ind w:right="-900"/>
        <w:jc w:val="both"/>
        <w:outlineLvl w:val="0"/>
        <w:rPr>
          <w:sz w:val="24"/>
          <w:szCs w:val="24"/>
          <w:u w:val="none"/>
        </w:rPr>
      </w:pPr>
    </w:p>
    <w:p w14:paraId="006EB7EA" w14:textId="16BF1FD3" w:rsidR="00912231" w:rsidRPr="00912231" w:rsidRDefault="00912231" w:rsidP="00264DFA">
      <w:pPr>
        <w:numPr>
          <w:ilvl w:val="0"/>
          <w:numId w:val="4"/>
        </w:numPr>
        <w:ind w:right="-900"/>
        <w:jc w:val="both"/>
        <w:rPr>
          <w:szCs w:val="24"/>
        </w:rPr>
      </w:pPr>
      <w:r w:rsidRPr="00912231">
        <w:rPr>
          <w:szCs w:val="24"/>
          <w:u w:val="single"/>
        </w:rPr>
        <w:t>Rulebook App</w:t>
      </w:r>
      <w:r>
        <w:rPr>
          <w:szCs w:val="24"/>
        </w:rPr>
        <w:t xml:space="preserve">. The Little League Rulebook App </w:t>
      </w:r>
      <w:r w:rsidR="00016B7A">
        <w:rPr>
          <w:szCs w:val="24"/>
        </w:rPr>
        <w:t xml:space="preserve">is free </w:t>
      </w:r>
      <w:r w:rsidR="00F53C0E">
        <w:rPr>
          <w:szCs w:val="24"/>
        </w:rPr>
        <w:t xml:space="preserve">and </w:t>
      </w:r>
      <w:r w:rsidR="0090046E">
        <w:rPr>
          <w:szCs w:val="24"/>
        </w:rPr>
        <w:t>contains the Official Regulations, Playing Rules, and Operating Policies for all divisions of Baseball, Softball, and Challenger in one</w:t>
      </w:r>
      <w:r w:rsidR="002E05D3">
        <w:rPr>
          <w:szCs w:val="24"/>
        </w:rPr>
        <w:t xml:space="preserve"> easy-to-use location. Download on the Apple App Store or Google Play Store. </w:t>
      </w:r>
      <w:r>
        <w:rPr>
          <w:szCs w:val="24"/>
        </w:rPr>
        <w:t xml:space="preserve"> </w:t>
      </w:r>
      <w:r w:rsidR="00BC0702" w:rsidRPr="00BC0702">
        <w:rPr>
          <w:szCs w:val="24"/>
        </w:rPr>
        <w:t xml:space="preserve">Teams are </w:t>
      </w:r>
      <w:r w:rsidR="00016B7A">
        <w:rPr>
          <w:szCs w:val="24"/>
        </w:rPr>
        <w:t xml:space="preserve">also </w:t>
      </w:r>
      <w:r w:rsidR="00BC0702" w:rsidRPr="00BC0702">
        <w:rPr>
          <w:szCs w:val="24"/>
        </w:rPr>
        <w:t>encouraged to download and utilize the functions provided on the GameChanger App.</w:t>
      </w:r>
    </w:p>
    <w:p w14:paraId="2317DCC7" w14:textId="424F8A05" w:rsidR="00042BAA" w:rsidRPr="00BC2C5A" w:rsidRDefault="00552B4C" w:rsidP="00264DFA">
      <w:pPr>
        <w:numPr>
          <w:ilvl w:val="0"/>
          <w:numId w:val="4"/>
        </w:numPr>
        <w:ind w:right="-900"/>
        <w:jc w:val="both"/>
        <w:rPr>
          <w:szCs w:val="24"/>
        </w:rPr>
      </w:pPr>
      <w:r w:rsidRPr="00BC2C5A">
        <w:rPr>
          <w:szCs w:val="24"/>
          <w:u w:val="single"/>
        </w:rPr>
        <w:t>Regulation Game</w:t>
      </w:r>
      <w:r w:rsidRPr="00BC2C5A">
        <w:rPr>
          <w:szCs w:val="24"/>
        </w:rPr>
        <w:t>.  A regulation game shall consist of a minimum of five (5) complete innings, and shall not exceed seven (7) innings.  However, no new inning shall start after 2 hours 30 minutes have elapsed</w:t>
      </w:r>
      <w:r w:rsidR="00042BAA" w:rsidRPr="00BC2C5A">
        <w:rPr>
          <w:szCs w:val="24"/>
        </w:rPr>
        <w:t>.</w:t>
      </w:r>
    </w:p>
    <w:p w14:paraId="7415E45B" w14:textId="7F0A7752" w:rsidR="00A46568" w:rsidRDefault="00A46568" w:rsidP="00264DFA">
      <w:pPr>
        <w:numPr>
          <w:ilvl w:val="0"/>
          <w:numId w:val="4"/>
        </w:numPr>
        <w:ind w:right="-900"/>
        <w:jc w:val="both"/>
        <w:rPr>
          <w:szCs w:val="24"/>
        </w:rPr>
      </w:pPr>
      <w:r w:rsidRPr="0010270F">
        <w:rPr>
          <w:szCs w:val="24"/>
          <w:u w:val="single"/>
        </w:rPr>
        <w:t>Pledge.</w:t>
      </w:r>
      <w:r w:rsidRPr="0010270F">
        <w:rPr>
          <w:szCs w:val="24"/>
        </w:rPr>
        <w:t xml:space="preserve">  Before the start of the game, </w:t>
      </w:r>
      <w:r w:rsidRPr="00D8669F">
        <w:rPr>
          <w:szCs w:val="24"/>
        </w:rPr>
        <w:t>the teams will line-up on the 1st and 3rd base lines will remain safely distanced while the Pledge of Allegiance &amp; Little League Pledge are recited.</w:t>
      </w:r>
    </w:p>
    <w:p w14:paraId="4F9070E9" w14:textId="2730597B" w:rsidR="004638B0" w:rsidRPr="0010270F" w:rsidRDefault="004638B0" w:rsidP="00264DFA">
      <w:pPr>
        <w:numPr>
          <w:ilvl w:val="0"/>
          <w:numId w:val="4"/>
        </w:numPr>
        <w:ind w:right="-900"/>
        <w:jc w:val="both"/>
        <w:rPr>
          <w:szCs w:val="24"/>
        </w:rPr>
      </w:pPr>
      <w:r>
        <w:rPr>
          <w:szCs w:val="24"/>
          <w:u w:val="single"/>
        </w:rPr>
        <w:t>Hand Shake</w:t>
      </w:r>
      <w:r>
        <w:rPr>
          <w:szCs w:val="24"/>
        </w:rPr>
        <w:t xml:space="preserve"> – At the conclusion of the game, each team will line up and shake hands as a sign of sportsmanship. </w:t>
      </w:r>
    </w:p>
    <w:p w14:paraId="5A6C84A1" w14:textId="77777777" w:rsidR="00042BAA" w:rsidRDefault="00042BAA" w:rsidP="00264DFA">
      <w:pPr>
        <w:numPr>
          <w:ilvl w:val="0"/>
          <w:numId w:val="4"/>
        </w:numPr>
        <w:ind w:right="-900"/>
        <w:jc w:val="both"/>
        <w:rPr>
          <w:szCs w:val="24"/>
        </w:rPr>
      </w:pPr>
      <w:r>
        <w:rPr>
          <w:szCs w:val="24"/>
          <w:u w:val="single"/>
        </w:rPr>
        <w:t>Position Rotation.</w:t>
      </w:r>
      <w:r>
        <w:rPr>
          <w:szCs w:val="24"/>
        </w:rPr>
        <w:t xml:space="preserve">  </w:t>
      </w:r>
      <w:r w:rsidRPr="00A82D76">
        <w:rPr>
          <w:szCs w:val="24"/>
        </w:rPr>
        <w:t>Positions are earned by demonstrating the skills needed to play a particular position (</w:t>
      </w:r>
      <w:r>
        <w:rPr>
          <w:szCs w:val="24"/>
        </w:rPr>
        <w:t xml:space="preserve">e.g.: </w:t>
      </w:r>
      <w:r w:rsidRPr="00A82D76">
        <w:rPr>
          <w:szCs w:val="24"/>
        </w:rPr>
        <w:t>a player will unlikely be a</w:t>
      </w:r>
      <w:r>
        <w:rPr>
          <w:szCs w:val="24"/>
        </w:rPr>
        <w:t>ble to play an infield position</w:t>
      </w:r>
      <w:r w:rsidRPr="00A82D76">
        <w:rPr>
          <w:szCs w:val="24"/>
        </w:rPr>
        <w:t xml:space="preserve"> if he/she has difficulty fielding ground balls).</w:t>
      </w:r>
    </w:p>
    <w:p w14:paraId="1028FE97" w14:textId="77777777" w:rsidR="00042BAA" w:rsidRDefault="00042BAA" w:rsidP="00264DFA">
      <w:pPr>
        <w:numPr>
          <w:ilvl w:val="0"/>
          <w:numId w:val="4"/>
        </w:numPr>
        <w:ind w:right="-900"/>
        <w:jc w:val="both"/>
        <w:rPr>
          <w:szCs w:val="24"/>
        </w:rPr>
      </w:pPr>
      <w:r>
        <w:rPr>
          <w:szCs w:val="24"/>
          <w:u w:val="single"/>
        </w:rPr>
        <w:t>Continuous Batting.</w:t>
      </w:r>
      <w:r>
        <w:rPr>
          <w:szCs w:val="24"/>
        </w:rPr>
        <w:t xml:space="preserve">  A</w:t>
      </w:r>
      <w:r w:rsidRPr="0050724A">
        <w:rPr>
          <w:szCs w:val="24"/>
        </w:rPr>
        <w:t>ll players on each team shall bat in continuous rotation.  No changes in batting order shall be made as a result of field substitution.</w:t>
      </w:r>
    </w:p>
    <w:p w14:paraId="74D149FC" w14:textId="2FA5E486" w:rsidR="004B1336" w:rsidRPr="006C7240" w:rsidRDefault="00D4552C" w:rsidP="00264DFA">
      <w:pPr>
        <w:numPr>
          <w:ilvl w:val="0"/>
          <w:numId w:val="4"/>
        </w:numPr>
        <w:snapToGrid w:val="0"/>
        <w:ind w:right="-360"/>
        <w:jc w:val="both"/>
        <w:rPr>
          <w:szCs w:val="24"/>
        </w:rPr>
      </w:pPr>
      <w:r w:rsidRPr="006C7240">
        <w:rPr>
          <w:szCs w:val="24"/>
          <w:u w:val="single"/>
        </w:rPr>
        <w:t>Bats</w:t>
      </w:r>
      <w:r w:rsidRPr="006C7240">
        <w:rPr>
          <w:szCs w:val="24"/>
        </w:rPr>
        <w:t xml:space="preserve">. </w:t>
      </w:r>
      <w:r w:rsidR="00D93F5D">
        <w:rPr>
          <w:szCs w:val="24"/>
        </w:rPr>
        <w:t>B</w:t>
      </w:r>
      <w:r w:rsidRPr="006C7240">
        <w:rPr>
          <w:szCs w:val="24"/>
        </w:rPr>
        <w:t xml:space="preserve">ats used in Little League </w:t>
      </w:r>
      <w:r w:rsidR="004B1336" w:rsidRPr="006C7240">
        <w:rPr>
          <w:szCs w:val="24"/>
        </w:rPr>
        <w:t xml:space="preserve">Intermediate games </w:t>
      </w:r>
      <w:r w:rsidR="004B1336" w:rsidRPr="006C7240">
        <w:rPr>
          <w:szCs w:val="24"/>
          <w:u w:val="single"/>
        </w:rPr>
        <w:t xml:space="preserve">must </w:t>
      </w:r>
      <w:r w:rsidR="004B1336" w:rsidRPr="006C7240">
        <w:rPr>
          <w:szCs w:val="24"/>
        </w:rPr>
        <w:t>either:</w:t>
      </w:r>
      <w:r w:rsidRPr="006C7240">
        <w:rPr>
          <w:szCs w:val="24"/>
        </w:rPr>
        <w:t xml:space="preserve"> </w:t>
      </w:r>
    </w:p>
    <w:p w14:paraId="219CF9D3" w14:textId="0A79B569" w:rsidR="004B1336" w:rsidRPr="006C7240" w:rsidRDefault="004B1336" w:rsidP="00264DFA">
      <w:pPr>
        <w:numPr>
          <w:ilvl w:val="1"/>
          <w:numId w:val="4"/>
        </w:numPr>
        <w:snapToGrid w:val="0"/>
        <w:ind w:right="-360"/>
        <w:jc w:val="both"/>
        <w:rPr>
          <w:szCs w:val="24"/>
        </w:rPr>
      </w:pPr>
      <w:r w:rsidRPr="006C7240">
        <w:rPr>
          <w:szCs w:val="24"/>
        </w:rPr>
        <w:t xml:space="preserve">be marked with a </w:t>
      </w:r>
      <w:r w:rsidR="00D4552C" w:rsidRPr="006C7240">
        <w:rPr>
          <w:szCs w:val="24"/>
        </w:rPr>
        <w:t>USA Baseball sticker on the bat</w:t>
      </w:r>
      <w:r w:rsidRPr="006C7240">
        <w:rPr>
          <w:szCs w:val="24"/>
        </w:rPr>
        <w:t>; or</w:t>
      </w:r>
    </w:p>
    <w:p w14:paraId="1FDEB278" w14:textId="4D49C0E1" w:rsidR="004B1336" w:rsidRPr="006C7240" w:rsidRDefault="004B1336" w:rsidP="00264DFA">
      <w:pPr>
        <w:numPr>
          <w:ilvl w:val="1"/>
          <w:numId w:val="4"/>
        </w:numPr>
        <w:snapToGrid w:val="0"/>
        <w:ind w:right="-360"/>
        <w:jc w:val="both"/>
        <w:rPr>
          <w:szCs w:val="24"/>
        </w:rPr>
      </w:pPr>
      <w:r w:rsidRPr="006C7240">
        <w:rPr>
          <w:szCs w:val="24"/>
        </w:rPr>
        <w:t xml:space="preserve">be approved and appropriately certified using the BBCOR standard, be so labeled with a silkscreen or other permanent certification mark. </w:t>
      </w:r>
    </w:p>
    <w:p w14:paraId="661B413D" w14:textId="09C06C0A" w:rsidR="00D4552C" w:rsidRPr="006C7240" w:rsidRDefault="00D4552C" w:rsidP="00264DFA">
      <w:pPr>
        <w:numPr>
          <w:ilvl w:val="1"/>
          <w:numId w:val="4"/>
        </w:numPr>
        <w:snapToGrid w:val="0"/>
        <w:ind w:right="-360"/>
        <w:jc w:val="both"/>
        <w:rPr>
          <w:szCs w:val="24"/>
        </w:rPr>
      </w:pPr>
      <w:r w:rsidRPr="006C7240">
        <w:rPr>
          <w:szCs w:val="24"/>
        </w:rPr>
        <w:t xml:space="preserve">For detailed information on the Little League bat standards go here: </w:t>
      </w:r>
      <w:hyperlink r:id="rId8" w:history="1">
        <w:r w:rsidRPr="006C7240">
          <w:rPr>
            <w:rStyle w:val="Hyperlink"/>
            <w:szCs w:val="24"/>
          </w:rPr>
          <w:t>http://www.littleleague.org/learn/equipment/baseballbatinfo/USA-Baseball-Bat-Standard-FAQs.htm</w:t>
        </w:r>
      </w:hyperlink>
    </w:p>
    <w:p w14:paraId="0FBBA221" w14:textId="7C5623E9" w:rsidR="00042BAA" w:rsidRPr="004B1336" w:rsidRDefault="00D4552C" w:rsidP="00264DFA">
      <w:pPr>
        <w:snapToGrid w:val="0"/>
        <w:ind w:left="360" w:right="-360"/>
        <w:jc w:val="both"/>
        <w:rPr>
          <w:szCs w:val="24"/>
        </w:rPr>
      </w:pPr>
      <w:r w:rsidRPr="006C7240">
        <w:rPr>
          <w:szCs w:val="24"/>
        </w:rPr>
        <w:tab/>
        <w:t xml:space="preserve">Penalties for use of a non-approved bat include the batter being out and the </w:t>
      </w:r>
      <w:r w:rsidRPr="006C7240">
        <w:rPr>
          <w:szCs w:val="24"/>
        </w:rPr>
        <w:tab/>
        <w:t>possible ejection of the manager.  See Rule 6.06(d) in the</w:t>
      </w:r>
      <w:r w:rsidR="00264DFA">
        <w:rPr>
          <w:szCs w:val="24"/>
        </w:rPr>
        <w:t xml:space="preserve"> </w:t>
      </w:r>
      <w:r w:rsidR="004E0716">
        <w:rPr>
          <w:szCs w:val="24"/>
        </w:rPr>
        <w:t xml:space="preserve">Rulebook App. </w:t>
      </w:r>
      <w:r w:rsidR="00264DFA">
        <w:rPr>
          <w:szCs w:val="24"/>
        </w:rPr>
        <w:t>f</w:t>
      </w:r>
      <w:r w:rsidRPr="006C7240">
        <w:rPr>
          <w:szCs w:val="24"/>
        </w:rPr>
        <w:t>or details.</w:t>
      </w:r>
    </w:p>
    <w:p w14:paraId="2C47731A" w14:textId="77777777" w:rsidR="00042BAA" w:rsidRPr="001A732D" w:rsidRDefault="00042BAA" w:rsidP="00264DFA">
      <w:pPr>
        <w:numPr>
          <w:ilvl w:val="0"/>
          <w:numId w:val="4"/>
        </w:numPr>
        <w:spacing w:line="240" w:lineRule="atLeast"/>
        <w:ind w:right="-900"/>
        <w:jc w:val="both"/>
        <w:rPr>
          <w:szCs w:val="24"/>
        </w:rPr>
      </w:pPr>
      <w:r w:rsidRPr="001A732D">
        <w:rPr>
          <w:szCs w:val="24"/>
          <w:u w:val="single"/>
        </w:rPr>
        <w:t>Leading Off</w:t>
      </w:r>
      <w:r>
        <w:rPr>
          <w:szCs w:val="24"/>
        </w:rPr>
        <w:t>.  L</w:t>
      </w:r>
      <w:r w:rsidRPr="001A732D">
        <w:rPr>
          <w:szCs w:val="24"/>
        </w:rPr>
        <w:t>eading off base is allowed.</w:t>
      </w:r>
    </w:p>
    <w:p w14:paraId="1737638D" w14:textId="77777777" w:rsidR="0031339D" w:rsidRPr="0031339D" w:rsidRDefault="00042BAA" w:rsidP="00264DFA">
      <w:pPr>
        <w:keepLines/>
        <w:numPr>
          <w:ilvl w:val="0"/>
          <w:numId w:val="4"/>
        </w:numPr>
        <w:spacing w:line="240" w:lineRule="atLeast"/>
        <w:ind w:right="-900"/>
        <w:jc w:val="both"/>
        <w:rPr>
          <w:b/>
          <w:szCs w:val="24"/>
        </w:rPr>
      </w:pPr>
      <w:r w:rsidRPr="001A732D">
        <w:rPr>
          <w:szCs w:val="24"/>
          <w:u w:val="single"/>
        </w:rPr>
        <w:t>Base Stealing</w:t>
      </w:r>
      <w:r w:rsidRPr="001A732D">
        <w:rPr>
          <w:szCs w:val="24"/>
        </w:rPr>
        <w:t xml:space="preserve">.  </w:t>
      </w:r>
      <w:r>
        <w:rPr>
          <w:szCs w:val="24"/>
        </w:rPr>
        <w:t xml:space="preserve">“Straight steals” are allowed in </w:t>
      </w:r>
      <w:r w:rsidR="008C06D5">
        <w:rPr>
          <w:szCs w:val="24"/>
        </w:rPr>
        <w:t>Intermediate</w:t>
      </w:r>
      <w:r>
        <w:rPr>
          <w:szCs w:val="24"/>
        </w:rPr>
        <w:t>.</w:t>
      </w:r>
      <w:r w:rsidRPr="001A732D">
        <w:rPr>
          <w:szCs w:val="24"/>
        </w:rPr>
        <w:t xml:space="preserve"> </w:t>
      </w:r>
    </w:p>
    <w:p w14:paraId="4C177F3E" w14:textId="08214743" w:rsidR="00042BAA" w:rsidRPr="00BC2C5A" w:rsidRDefault="0031339D" w:rsidP="00264DFA">
      <w:pPr>
        <w:keepLines/>
        <w:numPr>
          <w:ilvl w:val="0"/>
          <w:numId w:val="4"/>
        </w:numPr>
        <w:spacing w:line="240" w:lineRule="atLeast"/>
        <w:ind w:right="-900"/>
        <w:jc w:val="both"/>
        <w:rPr>
          <w:szCs w:val="24"/>
        </w:rPr>
      </w:pPr>
      <w:r w:rsidRPr="00BC2C5A">
        <w:rPr>
          <w:szCs w:val="24"/>
          <w:u w:val="single"/>
        </w:rPr>
        <w:t>Courtesy Runner</w:t>
      </w:r>
      <w:r w:rsidRPr="00BC2C5A">
        <w:rPr>
          <w:szCs w:val="24"/>
        </w:rPr>
        <w:t>. A team may use a courtesy runner for its catcher and/or pitcher of record when there are two outs. A pitcher who is otherwise eligible to continue pitching may do so after being substituted for a courtesy runner. The player used as the runner must be the one who made the last batted out.</w:t>
      </w:r>
      <w:r w:rsidR="00042BAA" w:rsidRPr="00BC2C5A">
        <w:rPr>
          <w:szCs w:val="24"/>
        </w:rPr>
        <w:t xml:space="preserve"> </w:t>
      </w:r>
    </w:p>
    <w:p w14:paraId="3C793C59" w14:textId="77777777" w:rsidR="00042BAA" w:rsidRPr="001A732D" w:rsidRDefault="00042BAA" w:rsidP="00264DFA">
      <w:pPr>
        <w:keepLines/>
        <w:numPr>
          <w:ilvl w:val="0"/>
          <w:numId w:val="4"/>
        </w:numPr>
        <w:spacing w:line="240" w:lineRule="atLeast"/>
        <w:ind w:right="-900"/>
        <w:jc w:val="both"/>
        <w:rPr>
          <w:b/>
          <w:szCs w:val="24"/>
        </w:rPr>
      </w:pPr>
      <w:r w:rsidRPr="001A732D">
        <w:rPr>
          <w:szCs w:val="24"/>
          <w:u w:val="single"/>
        </w:rPr>
        <w:t>Umpire</w:t>
      </w:r>
      <w:r w:rsidRPr="001A732D">
        <w:rPr>
          <w:szCs w:val="24"/>
        </w:rPr>
        <w:t xml:space="preserve">.  </w:t>
      </w:r>
      <w:r>
        <w:rPr>
          <w:szCs w:val="24"/>
        </w:rPr>
        <w:t>Umpires will be provided through ATLL’s Umpire partnership program.</w:t>
      </w:r>
    </w:p>
    <w:p w14:paraId="120CFF79" w14:textId="77777777" w:rsidR="00042BAA" w:rsidRPr="001A732D" w:rsidRDefault="00042BAA" w:rsidP="00264DFA">
      <w:pPr>
        <w:keepLines/>
        <w:numPr>
          <w:ilvl w:val="0"/>
          <w:numId w:val="4"/>
        </w:numPr>
        <w:spacing w:line="240" w:lineRule="atLeast"/>
        <w:ind w:right="-900"/>
        <w:jc w:val="both"/>
        <w:rPr>
          <w:b/>
          <w:szCs w:val="24"/>
        </w:rPr>
      </w:pPr>
      <w:r w:rsidRPr="001A732D">
        <w:rPr>
          <w:szCs w:val="24"/>
          <w:u w:val="single"/>
        </w:rPr>
        <w:t>Infield Fly Rule.</w:t>
      </w:r>
      <w:r w:rsidRPr="001A732D">
        <w:rPr>
          <w:szCs w:val="24"/>
        </w:rPr>
        <w:t xml:space="preserve">  </w:t>
      </w:r>
      <w:r>
        <w:rPr>
          <w:szCs w:val="24"/>
        </w:rPr>
        <w:t>In effect.</w:t>
      </w:r>
      <w:r w:rsidRPr="001A732D">
        <w:rPr>
          <w:szCs w:val="24"/>
        </w:rPr>
        <w:t xml:space="preserve"> </w:t>
      </w:r>
    </w:p>
    <w:p w14:paraId="17B16FF8" w14:textId="77777777" w:rsidR="00042BAA" w:rsidRPr="00687081" w:rsidRDefault="00042BAA" w:rsidP="00264DFA">
      <w:pPr>
        <w:keepLines/>
        <w:numPr>
          <w:ilvl w:val="0"/>
          <w:numId w:val="4"/>
        </w:numPr>
        <w:spacing w:line="240" w:lineRule="atLeast"/>
        <w:ind w:right="-900"/>
        <w:jc w:val="both"/>
        <w:rPr>
          <w:b/>
          <w:szCs w:val="24"/>
        </w:rPr>
      </w:pPr>
      <w:r w:rsidRPr="001A732D">
        <w:rPr>
          <w:szCs w:val="24"/>
          <w:u w:val="single"/>
        </w:rPr>
        <w:t>Base Distance</w:t>
      </w:r>
      <w:r>
        <w:rPr>
          <w:szCs w:val="24"/>
        </w:rPr>
        <w:t>.  The base distance will be 70</w:t>
      </w:r>
      <w:r w:rsidRPr="001A732D">
        <w:rPr>
          <w:szCs w:val="24"/>
        </w:rPr>
        <w:t xml:space="preserve"> feet.</w:t>
      </w:r>
    </w:p>
    <w:p w14:paraId="0D213A9D" w14:textId="77777777" w:rsidR="00042BAA" w:rsidRPr="001A732D" w:rsidRDefault="00042BAA" w:rsidP="00264DFA">
      <w:pPr>
        <w:keepLines/>
        <w:numPr>
          <w:ilvl w:val="0"/>
          <w:numId w:val="4"/>
        </w:numPr>
        <w:spacing w:line="240" w:lineRule="atLeast"/>
        <w:ind w:right="-900"/>
        <w:jc w:val="both"/>
        <w:rPr>
          <w:b/>
          <w:szCs w:val="24"/>
        </w:rPr>
      </w:pPr>
      <w:r>
        <w:rPr>
          <w:szCs w:val="24"/>
          <w:u w:val="single"/>
        </w:rPr>
        <w:t>Pitching Distance</w:t>
      </w:r>
      <w:r w:rsidRPr="00687081">
        <w:rPr>
          <w:b/>
          <w:szCs w:val="24"/>
        </w:rPr>
        <w:t>:</w:t>
      </w:r>
      <w:r>
        <w:rPr>
          <w:b/>
          <w:szCs w:val="24"/>
        </w:rPr>
        <w:t xml:space="preserve"> </w:t>
      </w:r>
      <w:r>
        <w:rPr>
          <w:szCs w:val="24"/>
        </w:rPr>
        <w:t>The pitching rubber will be 50 feet from home plate.</w:t>
      </w:r>
    </w:p>
    <w:p w14:paraId="4ED25161" w14:textId="77777777" w:rsidR="00042BAA" w:rsidRPr="007F25C0" w:rsidRDefault="007D5D07" w:rsidP="00264DFA">
      <w:pPr>
        <w:keepLines/>
        <w:numPr>
          <w:ilvl w:val="0"/>
          <w:numId w:val="4"/>
        </w:numPr>
        <w:spacing w:line="240" w:lineRule="atLeast"/>
        <w:ind w:right="-900"/>
        <w:jc w:val="both"/>
        <w:rPr>
          <w:bCs/>
          <w:szCs w:val="24"/>
        </w:rPr>
      </w:pPr>
      <w:r>
        <w:rPr>
          <w:szCs w:val="24"/>
          <w:u w:val="single"/>
        </w:rPr>
        <w:t>Uncaught</w:t>
      </w:r>
      <w:r w:rsidR="00042BAA" w:rsidRPr="007F25C0">
        <w:rPr>
          <w:szCs w:val="24"/>
          <w:u w:val="single"/>
        </w:rPr>
        <w:t xml:space="preserve"> third strike</w:t>
      </w:r>
      <w:r w:rsidR="00042BAA" w:rsidRPr="007F25C0">
        <w:rPr>
          <w:szCs w:val="24"/>
        </w:rPr>
        <w:t xml:space="preserve">. </w:t>
      </w:r>
      <w:r w:rsidR="00042BAA" w:rsidRPr="007F25C0">
        <w:rPr>
          <w:b/>
          <w:szCs w:val="24"/>
        </w:rPr>
        <w:t xml:space="preserve"> </w:t>
      </w:r>
      <w:r>
        <w:rPr>
          <w:bCs/>
          <w:szCs w:val="24"/>
        </w:rPr>
        <w:t>In effect.</w:t>
      </w:r>
    </w:p>
    <w:p w14:paraId="7588E6DA" w14:textId="77777777" w:rsidR="00042BAA" w:rsidRPr="00404982" w:rsidRDefault="00042BAA" w:rsidP="00264DFA">
      <w:pPr>
        <w:keepLines/>
        <w:numPr>
          <w:ilvl w:val="0"/>
          <w:numId w:val="4"/>
        </w:numPr>
        <w:spacing w:line="240" w:lineRule="atLeast"/>
        <w:ind w:right="-900"/>
        <w:jc w:val="both"/>
        <w:rPr>
          <w:bCs/>
          <w:szCs w:val="24"/>
        </w:rPr>
      </w:pPr>
      <w:r>
        <w:rPr>
          <w:szCs w:val="24"/>
          <w:u w:val="single"/>
        </w:rPr>
        <w:t xml:space="preserve">Base Coaches. </w:t>
      </w:r>
      <w:r>
        <w:rPr>
          <w:szCs w:val="24"/>
        </w:rPr>
        <w:t xml:space="preserve">  Only adults shall be permitted to coach 1</w:t>
      </w:r>
      <w:r w:rsidRPr="001A732D">
        <w:rPr>
          <w:szCs w:val="24"/>
          <w:vertAlign w:val="superscript"/>
        </w:rPr>
        <w:t>st</w:t>
      </w:r>
      <w:r>
        <w:rPr>
          <w:szCs w:val="24"/>
        </w:rPr>
        <w:t xml:space="preserve"> and 3</w:t>
      </w:r>
      <w:r w:rsidRPr="001A732D">
        <w:rPr>
          <w:szCs w:val="24"/>
          <w:vertAlign w:val="superscript"/>
        </w:rPr>
        <w:t>rd</w:t>
      </w:r>
      <w:r>
        <w:rPr>
          <w:szCs w:val="24"/>
        </w:rPr>
        <w:t xml:space="preserve"> bases.</w:t>
      </w:r>
    </w:p>
    <w:p w14:paraId="200D39A0" w14:textId="77777777" w:rsidR="00042BAA" w:rsidRPr="00626F38" w:rsidRDefault="00042BAA" w:rsidP="00264DFA">
      <w:pPr>
        <w:keepLines/>
        <w:numPr>
          <w:ilvl w:val="0"/>
          <w:numId w:val="4"/>
        </w:numPr>
        <w:spacing w:line="240" w:lineRule="atLeast"/>
        <w:ind w:right="-900"/>
        <w:jc w:val="both"/>
        <w:rPr>
          <w:bCs/>
          <w:szCs w:val="24"/>
        </w:rPr>
      </w:pPr>
      <w:r>
        <w:rPr>
          <w:szCs w:val="24"/>
          <w:u w:val="single"/>
        </w:rPr>
        <w:lastRenderedPageBreak/>
        <w:t>Managers and Coaches Entering Field of Play.</w:t>
      </w:r>
      <w:r>
        <w:rPr>
          <w:bCs/>
          <w:szCs w:val="24"/>
        </w:rPr>
        <w:t xml:space="preserve">  Except when serving as on-field first or third base coaches, managers and coaches </w:t>
      </w:r>
      <w:r w:rsidRPr="00422A06">
        <w:rPr>
          <w:bCs/>
          <w:szCs w:val="24"/>
          <w:u w:val="single"/>
        </w:rPr>
        <w:t>shall</w:t>
      </w:r>
      <w:r>
        <w:rPr>
          <w:bCs/>
          <w:szCs w:val="24"/>
        </w:rPr>
        <w:t xml:space="preserve"> ask and be granted permission of an umpire before entering the field of play for any reason, including when conducting a defensive or offensive conference or when consulting with an umpire regarding a ruling.  No more than one manager or coach from a team may enter the field of play when conducting a defensive or offensive conference or when consulting with an umpire regarding a ruling.  Similarly, on-field coaches </w:t>
      </w:r>
      <w:r>
        <w:rPr>
          <w:bCs/>
          <w:szCs w:val="24"/>
          <w:u w:val="single"/>
        </w:rPr>
        <w:t>shall</w:t>
      </w:r>
      <w:r>
        <w:rPr>
          <w:bCs/>
          <w:szCs w:val="24"/>
        </w:rPr>
        <w:t xml:space="preserve"> ask and be granted permission of an umpire before leaving the first or third coaching boxes during an inning.</w:t>
      </w:r>
    </w:p>
    <w:p w14:paraId="36686F7D" w14:textId="77777777" w:rsidR="00042BAA" w:rsidRPr="007D5D07" w:rsidRDefault="00042BAA" w:rsidP="00264DFA">
      <w:pPr>
        <w:keepLines/>
        <w:numPr>
          <w:ilvl w:val="0"/>
          <w:numId w:val="4"/>
        </w:numPr>
        <w:spacing w:line="240" w:lineRule="atLeast"/>
        <w:ind w:right="-900"/>
        <w:jc w:val="both"/>
        <w:rPr>
          <w:bCs/>
          <w:szCs w:val="24"/>
        </w:rPr>
      </w:pPr>
      <w:r>
        <w:rPr>
          <w:szCs w:val="24"/>
          <w:u w:val="single"/>
        </w:rPr>
        <w:t>Offensive Interference/”Throwing the Bat”</w:t>
      </w:r>
      <w:r>
        <w:rPr>
          <w:szCs w:val="24"/>
        </w:rPr>
        <w:t>.  Umpires shall have broad discretion to call offensive interference in instances of batters “throwing the bat” to promote the safety of all participants.  In the umpire’s discretion this may include the issuance of warnings or the declaration of the batter or batter-runner out.  In general, the issuance of a warning to a batter or batter-runner is appropriate on a first offense.  In general, the declaration of the same batter or batter-runner out is appropriate on a second offense.</w:t>
      </w:r>
    </w:p>
    <w:p w14:paraId="5F89E95F" w14:textId="77777777" w:rsidR="00042BAA" w:rsidRDefault="00042BAA" w:rsidP="00264DFA">
      <w:pPr>
        <w:keepLines/>
        <w:numPr>
          <w:ilvl w:val="0"/>
          <w:numId w:val="4"/>
        </w:numPr>
        <w:snapToGrid w:val="0"/>
        <w:spacing w:line="240" w:lineRule="atLeast"/>
        <w:ind w:right="-900"/>
        <w:jc w:val="both"/>
        <w:rPr>
          <w:bCs/>
          <w:szCs w:val="24"/>
        </w:rPr>
      </w:pPr>
      <w:r>
        <w:rPr>
          <w:szCs w:val="24"/>
          <w:u w:val="single"/>
        </w:rPr>
        <w:t>Spectator Seating</w:t>
      </w:r>
      <w:r>
        <w:rPr>
          <w:bCs/>
          <w:szCs w:val="24"/>
        </w:rPr>
        <w:t>.  Umpires shall have broad discretion to control the placement and seating of spectators.  Spectators shall not position themselves directly behind the backstop, nor shall they interfere with, or attempt to influence, the calling of balls and strikes.</w:t>
      </w:r>
    </w:p>
    <w:p w14:paraId="48CACEFB" w14:textId="77777777" w:rsidR="00042BAA" w:rsidRDefault="00042BAA" w:rsidP="00264DFA">
      <w:pPr>
        <w:keepLines/>
        <w:numPr>
          <w:ilvl w:val="0"/>
          <w:numId w:val="4"/>
        </w:numPr>
        <w:spacing w:line="240" w:lineRule="atLeast"/>
        <w:ind w:right="-900"/>
        <w:jc w:val="both"/>
        <w:rPr>
          <w:bCs/>
          <w:szCs w:val="24"/>
        </w:rPr>
      </w:pPr>
      <w:r>
        <w:rPr>
          <w:szCs w:val="24"/>
          <w:u w:val="single"/>
        </w:rPr>
        <w:t>Ten Run Rule.</w:t>
      </w:r>
      <w:r>
        <w:rPr>
          <w:bCs/>
          <w:szCs w:val="24"/>
        </w:rPr>
        <w:t xml:space="preserve">  If after five innings (four and one-half innings if the home team is ahead), one team has a lead of ten runs or more, the manager of the team with the least runs </w:t>
      </w:r>
      <w:r w:rsidRPr="00AC11AA">
        <w:rPr>
          <w:bCs/>
          <w:szCs w:val="24"/>
          <w:u w:val="single"/>
        </w:rPr>
        <w:t>shall</w:t>
      </w:r>
      <w:r>
        <w:rPr>
          <w:bCs/>
          <w:szCs w:val="24"/>
        </w:rPr>
        <w:t xml:space="preserve"> concede the victory to the opponent.</w:t>
      </w:r>
    </w:p>
    <w:p w14:paraId="0F8977E5" w14:textId="2602D37C" w:rsidR="00C6542F" w:rsidRPr="00C56A01" w:rsidRDefault="00042BAA" w:rsidP="00264DFA">
      <w:pPr>
        <w:numPr>
          <w:ilvl w:val="0"/>
          <w:numId w:val="4"/>
        </w:numPr>
        <w:snapToGrid w:val="0"/>
        <w:ind w:right="-900"/>
        <w:jc w:val="both"/>
        <w:rPr>
          <w:szCs w:val="24"/>
        </w:rPr>
      </w:pPr>
      <w:r>
        <w:rPr>
          <w:szCs w:val="24"/>
          <w:u w:val="single"/>
        </w:rPr>
        <w:t>Rescheduling of Games.</w:t>
      </w:r>
      <w:r>
        <w:rPr>
          <w:szCs w:val="24"/>
        </w:rPr>
        <w:t xml:space="preserve">  A game that is not started due to weather or other cause shall be rescheduled.  The home team manager is responsible to </w:t>
      </w:r>
      <w:r w:rsidR="007F25C0" w:rsidRPr="007F25C0">
        <w:rPr>
          <w:szCs w:val="24"/>
        </w:rPr>
        <w:t xml:space="preserve">promptly contact the Umpire Coordinator upon the decision to cancel, as well as </w:t>
      </w:r>
      <w:r>
        <w:rPr>
          <w:szCs w:val="24"/>
        </w:rPr>
        <w:t xml:space="preserve">the Field Coordinator to have the game rescheduled, and to coordinate the revised game time with the visiting team’s manager. </w:t>
      </w:r>
    </w:p>
    <w:p w14:paraId="27C9497C" w14:textId="77777777" w:rsidR="00042BAA" w:rsidRPr="00AC11AA" w:rsidRDefault="00042BAA" w:rsidP="00264DFA">
      <w:pPr>
        <w:keepLines/>
        <w:spacing w:line="240" w:lineRule="atLeast"/>
        <w:ind w:left="360" w:right="-900"/>
        <w:jc w:val="both"/>
        <w:rPr>
          <w:bCs/>
          <w:szCs w:val="24"/>
        </w:rPr>
      </w:pPr>
    </w:p>
    <w:p w14:paraId="091C5697" w14:textId="77777777" w:rsidR="00D44AAE" w:rsidRDefault="00D44AAE">
      <w:pPr>
        <w:widowControl/>
        <w:rPr>
          <w:b/>
          <w:szCs w:val="24"/>
          <w:u w:val="single"/>
        </w:rPr>
      </w:pPr>
      <w:r>
        <w:rPr>
          <w:b/>
          <w:szCs w:val="24"/>
          <w:u w:val="single"/>
        </w:rPr>
        <w:br w:type="page"/>
      </w:r>
    </w:p>
    <w:p w14:paraId="7014E3D9" w14:textId="4F8053D1" w:rsidR="00042BAA" w:rsidRPr="0050724A" w:rsidRDefault="00042BAA" w:rsidP="00264DFA">
      <w:pPr>
        <w:ind w:right="-900"/>
        <w:jc w:val="both"/>
        <w:rPr>
          <w:szCs w:val="24"/>
        </w:rPr>
      </w:pPr>
      <w:r w:rsidRPr="0050724A">
        <w:rPr>
          <w:b/>
          <w:szCs w:val="24"/>
          <w:u w:val="single"/>
        </w:rPr>
        <w:lastRenderedPageBreak/>
        <w:t>PITCHING</w:t>
      </w:r>
    </w:p>
    <w:p w14:paraId="04D71C82" w14:textId="77777777" w:rsidR="00042BAA" w:rsidRDefault="00042BAA" w:rsidP="00264DFA">
      <w:pPr>
        <w:ind w:right="-900" w:firstLine="720"/>
        <w:jc w:val="both"/>
        <w:rPr>
          <w:szCs w:val="24"/>
        </w:rPr>
      </w:pPr>
      <w:r w:rsidRPr="0050724A">
        <w:rPr>
          <w:szCs w:val="24"/>
        </w:rPr>
        <w:t>Pitchers of the listed league age</w:t>
      </w:r>
      <w:r>
        <w:rPr>
          <w:szCs w:val="24"/>
        </w:rPr>
        <w:t xml:space="preserve">s (age </w:t>
      </w:r>
      <w:r w:rsidR="00C6542F">
        <w:rPr>
          <w:szCs w:val="24"/>
        </w:rPr>
        <w:t>as of</w:t>
      </w:r>
      <w:r>
        <w:rPr>
          <w:szCs w:val="24"/>
        </w:rPr>
        <w:t xml:space="preserve"> May 1st) must adhere to the following </w:t>
      </w:r>
      <w:r w:rsidRPr="0050724A">
        <w:rPr>
          <w:szCs w:val="24"/>
        </w:rPr>
        <w:t>pitch counts and calendar days of rest:</w:t>
      </w:r>
    </w:p>
    <w:p w14:paraId="3AFE96EE" w14:textId="77777777" w:rsidR="00C6542F" w:rsidRPr="00FF2058" w:rsidRDefault="00C6542F" w:rsidP="00264DFA">
      <w:pPr>
        <w:ind w:right="-360"/>
        <w:jc w:val="both"/>
        <w:rPr>
          <w:b/>
          <w:szCs w:val="24"/>
        </w:rPr>
      </w:pPr>
      <w:r w:rsidRPr="00FF2058">
        <w:rPr>
          <w:b/>
          <w:szCs w:val="24"/>
        </w:rPr>
        <w:t>Pitching Summary</w:t>
      </w:r>
    </w:p>
    <w:p w14:paraId="53F0EE12" w14:textId="77777777" w:rsidR="00C6542F" w:rsidRDefault="00C6542F" w:rsidP="00264DFA">
      <w:pPr>
        <w:ind w:right="-360"/>
        <w:jc w:val="both"/>
        <w:rPr>
          <w:szCs w:val="24"/>
        </w:rPr>
      </w:pPr>
    </w:p>
    <w:tbl>
      <w:tblPr>
        <w:tblStyle w:val="TableGrid"/>
        <w:tblW w:w="0" w:type="auto"/>
        <w:tblInd w:w="2537" w:type="dxa"/>
        <w:tblLook w:val="04A0" w:firstRow="1" w:lastRow="0" w:firstColumn="1" w:lastColumn="0" w:noHBand="0" w:noVBand="1"/>
      </w:tblPr>
      <w:tblGrid>
        <w:gridCol w:w="2340"/>
        <w:gridCol w:w="2250"/>
      </w:tblGrid>
      <w:tr w:rsidR="00C6542F" w:rsidRPr="00C4537A" w14:paraId="4AA8D85B" w14:textId="77777777" w:rsidTr="00980AB8">
        <w:tc>
          <w:tcPr>
            <w:tcW w:w="2340" w:type="dxa"/>
          </w:tcPr>
          <w:p w14:paraId="5CE9F890" w14:textId="77777777" w:rsidR="00C6542F" w:rsidRPr="00C4537A" w:rsidRDefault="00C6542F" w:rsidP="00264DFA">
            <w:pPr>
              <w:ind w:right="-360"/>
              <w:jc w:val="both"/>
              <w:rPr>
                <w:rFonts w:ascii="Times New Roman" w:hAnsi="Times New Roman"/>
                <w:b/>
                <w:sz w:val="24"/>
                <w:szCs w:val="24"/>
              </w:rPr>
            </w:pPr>
            <w:r w:rsidRPr="00C4537A">
              <w:rPr>
                <w:rFonts w:ascii="Times New Roman" w:hAnsi="Times New Roman"/>
                <w:b/>
                <w:sz w:val="24"/>
                <w:szCs w:val="24"/>
              </w:rPr>
              <w:t>Age</w:t>
            </w:r>
          </w:p>
        </w:tc>
        <w:tc>
          <w:tcPr>
            <w:tcW w:w="2250" w:type="dxa"/>
          </w:tcPr>
          <w:p w14:paraId="16F185DB" w14:textId="77777777" w:rsidR="00C6542F" w:rsidRPr="00C4537A" w:rsidRDefault="00C6542F" w:rsidP="00264DFA">
            <w:pPr>
              <w:ind w:right="-360"/>
              <w:jc w:val="both"/>
              <w:rPr>
                <w:rFonts w:ascii="Times New Roman" w:hAnsi="Times New Roman"/>
                <w:b/>
                <w:sz w:val="24"/>
                <w:szCs w:val="24"/>
              </w:rPr>
            </w:pPr>
            <w:r w:rsidRPr="00C4537A">
              <w:rPr>
                <w:rFonts w:ascii="Times New Roman" w:hAnsi="Times New Roman"/>
                <w:b/>
                <w:sz w:val="24"/>
                <w:szCs w:val="24"/>
              </w:rPr>
              <w:t>Maximum Pitches</w:t>
            </w:r>
          </w:p>
        </w:tc>
      </w:tr>
      <w:tr w:rsidR="00C6542F" w14:paraId="6E59280F" w14:textId="77777777" w:rsidTr="00980AB8">
        <w:tc>
          <w:tcPr>
            <w:tcW w:w="2340" w:type="dxa"/>
          </w:tcPr>
          <w:p w14:paraId="4A8104EF" w14:textId="77777777" w:rsidR="00C6542F" w:rsidRDefault="00C6542F" w:rsidP="00264DFA">
            <w:pPr>
              <w:ind w:right="-360"/>
              <w:jc w:val="both"/>
              <w:rPr>
                <w:rFonts w:ascii="Times New Roman" w:hAnsi="Times New Roman"/>
                <w:sz w:val="24"/>
                <w:szCs w:val="24"/>
              </w:rPr>
            </w:pPr>
            <w:r>
              <w:rPr>
                <w:rFonts w:ascii="Times New Roman" w:hAnsi="Times New Roman"/>
                <w:sz w:val="24"/>
                <w:szCs w:val="24"/>
              </w:rPr>
              <w:t>11-12</w:t>
            </w:r>
          </w:p>
        </w:tc>
        <w:tc>
          <w:tcPr>
            <w:tcW w:w="2250" w:type="dxa"/>
          </w:tcPr>
          <w:p w14:paraId="52A7118D" w14:textId="77777777" w:rsidR="00C6542F" w:rsidRDefault="00C6542F" w:rsidP="00264DFA">
            <w:pPr>
              <w:ind w:right="-360"/>
              <w:jc w:val="both"/>
              <w:rPr>
                <w:rFonts w:ascii="Times New Roman" w:hAnsi="Times New Roman"/>
                <w:sz w:val="24"/>
                <w:szCs w:val="24"/>
              </w:rPr>
            </w:pPr>
            <w:r>
              <w:rPr>
                <w:rFonts w:ascii="Times New Roman" w:hAnsi="Times New Roman"/>
                <w:sz w:val="24"/>
                <w:szCs w:val="24"/>
              </w:rPr>
              <w:t>85</w:t>
            </w:r>
          </w:p>
        </w:tc>
      </w:tr>
      <w:tr w:rsidR="00C6542F" w14:paraId="6A6D43BA" w14:textId="77777777" w:rsidTr="00980AB8">
        <w:tc>
          <w:tcPr>
            <w:tcW w:w="2340" w:type="dxa"/>
          </w:tcPr>
          <w:p w14:paraId="6D62BF7B" w14:textId="77777777" w:rsidR="00C6542F" w:rsidRDefault="007F25C0" w:rsidP="00264DFA">
            <w:pPr>
              <w:ind w:right="-360"/>
              <w:jc w:val="both"/>
              <w:rPr>
                <w:rFonts w:ascii="Times New Roman" w:hAnsi="Times New Roman"/>
                <w:sz w:val="24"/>
                <w:szCs w:val="24"/>
              </w:rPr>
            </w:pPr>
            <w:r>
              <w:rPr>
                <w:rFonts w:ascii="Times New Roman" w:hAnsi="Times New Roman"/>
                <w:sz w:val="24"/>
                <w:szCs w:val="24"/>
              </w:rPr>
              <w:t>13</w:t>
            </w:r>
          </w:p>
        </w:tc>
        <w:tc>
          <w:tcPr>
            <w:tcW w:w="2250" w:type="dxa"/>
          </w:tcPr>
          <w:p w14:paraId="0058D197" w14:textId="77777777" w:rsidR="00C6542F" w:rsidRDefault="007F25C0" w:rsidP="00264DFA">
            <w:pPr>
              <w:ind w:right="-360"/>
              <w:jc w:val="both"/>
              <w:rPr>
                <w:rFonts w:ascii="Times New Roman" w:hAnsi="Times New Roman"/>
                <w:sz w:val="24"/>
                <w:szCs w:val="24"/>
              </w:rPr>
            </w:pPr>
            <w:r>
              <w:rPr>
                <w:rFonts w:ascii="Times New Roman" w:hAnsi="Times New Roman"/>
                <w:sz w:val="24"/>
                <w:szCs w:val="24"/>
              </w:rPr>
              <w:t>95</w:t>
            </w:r>
          </w:p>
        </w:tc>
      </w:tr>
    </w:tbl>
    <w:p w14:paraId="7CCC2769" w14:textId="77777777" w:rsidR="00C6542F" w:rsidRPr="00FF2058" w:rsidRDefault="00C6542F" w:rsidP="00264DFA">
      <w:pPr>
        <w:ind w:right="-360"/>
        <w:jc w:val="both"/>
        <w:rPr>
          <w:szCs w:val="24"/>
        </w:rPr>
      </w:pPr>
    </w:p>
    <w:tbl>
      <w:tblPr>
        <w:tblStyle w:val="TableGrid"/>
        <w:tblW w:w="0" w:type="auto"/>
        <w:tblInd w:w="2487" w:type="dxa"/>
        <w:tblLook w:val="04A0" w:firstRow="1" w:lastRow="0" w:firstColumn="1" w:lastColumn="0" w:noHBand="0" w:noVBand="1"/>
      </w:tblPr>
      <w:tblGrid>
        <w:gridCol w:w="2304"/>
        <w:gridCol w:w="2304"/>
      </w:tblGrid>
      <w:tr w:rsidR="00C6542F" w:rsidRPr="00FF2058" w14:paraId="4EDD0EC7" w14:textId="77777777" w:rsidTr="00980AB8">
        <w:trPr>
          <w:trHeight w:val="49"/>
        </w:trPr>
        <w:tc>
          <w:tcPr>
            <w:tcW w:w="2304" w:type="dxa"/>
          </w:tcPr>
          <w:p w14:paraId="3F10E480" w14:textId="77777777" w:rsidR="00C6542F" w:rsidRPr="00FF2058" w:rsidRDefault="00C6542F" w:rsidP="00264DFA">
            <w:pPr>
              <w:ind w:right="-360"/>
              <w:jc w:val="both"/>
              <w:rPr>
                <w:rFonts w:ascii="Times New Roman" w:hAnsi="Times New Roman"/>
                <w:b/>
                <w:sz w:val="24"/>
                <w:szCs w:val="24"/>
              </w:rPr>
            </w:pPr>
            <w:r w:rsidRPr="00FF2058">
              <w:rPr>
                <w:rFonts w:ascii="Times New Roman" w:hAnsi="Times New Roman"/>
                <w:b/>
                <w:sz w:val="24"/>
                <w:szCs w:val="24"/>
              </w:rPr>
              <w:t>Pitches</w:t>
            </w:r>
          </w:p>
        </w:tc>
        <w:tc>
          <w:tcPr>
            <w:tcW w:w="2304" w:type="dxa"/>
          </w:tcPr>
          <w:p w14:paraId="061AD7FF" w14:textId="77777777" w:rsidR="00C6542F" w:rsidRPr="00FF2058" w:rsidRDefault="00C6542F" w:rsidP="00264DFA">
            <w:pPr>
              <w:ind w:right="-360"/>
              <w:jc w:val="both"/>
              <w:rPr>
                <w:rFonts w:ascii="Times New Roman" w:hAnsi="Times New Roman"/>
                <w:b/>
                <w:sz w:val="24"/>
                <w:szCs w:val="24"/>
              </w:rPr>
            </w:pPr>
            <w:r w:rsidRPr="00FF2058">
              <w:rPr>
                <w:rFonts w:ascii="Times New Roman" w:hAnsi="Times New Roman"/>
                <w:b/>
                <w:sz w:val="24"/>
                <w:szCs w:val="24"/>
              </w:rPr>
              <w:t>Days Rest</w:t>
            </w:r>
          </w:p>
        </w:tc>
      </w:tr>
      <w:tr w:rsidR="00C6542F" w:rsidRPr="00FF2058" w14:paraId="48D86753" w14:textId="77777777" w:rsidTr="00980AB8">
        <w:tc>
          <w:tcPr>
            <w:tcW w:w="2304" w:type="dxa"/>
          </w:tcPr>
          <w:p w14:paraId="118CCA87" w14:textId="77777777" w:rsidR="00C6542F" w:rsidRPr="00FF2058" w:rsidRDefault="00C6542F" w:rsidP="00264DFA">
            <w:pPr>
              <w:ind w:right="-360"/>
              <w:jc w:val="both"/>
              <w:rPr>
                <w:rFonts w:ascii="Times New Roman" w:hAnsi="Times New Roman"/>
                <w:sz w:val="24"/>
                <w:szCs w:val="24"/>
              </w:rPr>
            </w:pPr>
            <w:r>
              <w:rPr>
                <w:rFonts w:ascii="Times New Roman" w:hAnsi="Times New Roman"/>
                <w:sz w:val="24"/>
                <w:szCs w:val="24"/>
              </w:rPr>
              <w:t>Over 66</w:t>
            </w:r>
          </w:p>
        </w:tc>
        <w:tc>
          <w:tcPr>
            <w:tcW w:w="2304" w:type="dxa"/>
          </w:tcPr>
          <w:p w14:paraId="6142558A"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4</w:t>
            </w:r>
          </w:p>
        </w:tc>
      </w:tr>
      <w:tr w:rsidR="00C6542F" w:rsidRPr="00FF2058" w14:paraId="3D15EC01" w14:textId="77777777" w:rsidTr="00980AB8">
        <w:tc>
          <w:tcPr>
            <w:tcW w:w="2304" w:type="dxa"/>
          </w:tcPr>
          <w:p w14:paraId="3100ACFA"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51-65</w:t>
            </w:r>
          </w:p>
        </w:tc>
        <w:tc>
          <w:tcPr>
            <w:tcW w:w="2304" w:type="dxa"/>
          </w:tcPr>
          <w:p w14:paraId="01F8B3CA"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3</w:t>
            </w:r>
          </w:p>
        </w:tc>
      </w:tr>
      <w:tr w:rsidR="00C6542F" w:rsidRPr="00FF2058" w14:paraId="03468D77" w14:textId="77777777" w:rsidTr="00980AB8">
        <w:tc>
          <w:tcPr>
            <w:tcW w:w="2304" w:type="dxa"/>
          </w:tcPr>
          <w:p w14:paraId="0D0BAEDF"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36-50</w:t>
            </w:r>
          </w:p>
        </w:tc>
        <w:tc>
          <w:tcPr>
            <w:tcW w:w="2304" w:type="dxa"/>
          </w:tcPr>
          <w:p w14:paraId="14405697"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2</w:t>
            </w:r>
          </w:p>
        </w:tc>
      </w:tr>
      <w:tr w:rsidR="00C6542F" w:rsidRPr="00FF2058" w14:paraId="4A8F3915" w14:textId="77777777" w:rsidTr="00980AB8">
        <w:tc>
          <w:tcPr>
            <w:tcW w:w="2304" w:type="dxa"/>
          </w:tcPr>
          <w:p w14:paraId="44ADC0F5"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21—35</w:t>
            </w:r>
          </w:p>
        </w:tc>
        <w:tc>
          <w:tcPr>
            <w:tcW w:w="2304" w:type="dxa"/>
          </w:tcPr>
          <w:p w14:paraId="58D04FB8"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1</w:t>
            </w:r>
          </w:p>
        </w:tc>
      </w:tr>
      <w:tr w:rsidR="00C6542F" w:rsidRPr="00FF2058" w14:paraId="4B04C6C1" w14:textId="77777777" w:rsidTr="00980AB8">
        <w:tc>
          <w:tcPr>
            <w:tcW w:w="2304" w:type="dxa"/>
          </w:tcPr>
          <w:p w14:paraId="738DC267"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Under 20</w:t>
            </w:r>
          </w:p>
        </w:tc>
        <w:tc>
          <w:tcPr>
            <w:tcW w:w="2304" w:type="dxa"/>
          </w:tcPr>
          <w:p w14:paraId="2067D937" w14:textId="77777777" w:rsidR="00C6542F" w:rsidRPr="00FF2058" w:rsidRDefault="00C6542F" w:rsidP="00264DFA">
            <w:pPr>
              <w:ind w:right="-360"/>
              <w:jc w:val="both"/>
              <w:rPr>
                <w:rFonts w:ascii="Times New Roman" w:hAnsi="Times New Roman"/>
                <w:sz w:val="24"/>
                <w:szCs w:val="24"/>
              </w:rPr>
            </w:pPr>
            <w:r w:rsidRPr="00FF2058">
              <w:rPr>
                <w:rFonts w:ascii="Times New Roman" w:hAnsi="Times New Roman"/>
                <w:sz w:val="24"/>
                <w:szCs w:val="24"/>
              </w:rPr>
              <w:t>none</w:t>
            </w:r>
          </w:p>
        </w:tc>
      </w:tr>
    </w:tbl>
    <w:p w14:paraId="567D674C" w14:textId="77777777" w:rsidR="00042BAA" w:rsidRPr="00C6542F" w:rsidRDefault="00042BAA" w:rsidP="00264DFA">
      <w:pPr>
        <w:ind w:right="-900" w:firstLine="720"/>
        <w:jc w:val="both"/>
        <w:rPr>
          <w:szCs w:val="24"/>
        </w:rPr>
      </w:pPr>
      <w:r w:rsidRPr="00C6542F">
        <w:rPr>
          <w:szCs w:val="24"/>
        </w:rPr>
        <w:t>If a pitcher reaches his pitch count in the middle of an at-bat, the pitcher is permitted to continue pitching until that at-bat is complete.</w:t>
      </w:r>
      <w:r w:rsidR="00C6542F" w:rsidRPr="00C6542F">
        <w:rPr>
          <w:szCs w:val="24"/>
        </w:rPr>
        <w:t xml:space="preserve"> Any “extra” pitches are counted toward that player’s pitch count and shall be factored into the calculation of the required days of rest for that player.</w:t>
      </w:r>
    </w:p>
    <w:p w14:paraId="23F0C4B3" w14:textId="77777777" w:rsidR="00042BAA" w:rsidRPr="00C6542F" w:rsidRDefault="00042BAA" w:rsidP="00264DFA">
      <w:pPr>
        <w:ind w:right="-900" w:firstLine="720"/>
        <w:jc w:val="both"/>
        <w:rPr>
          <w:szCs w:val="24"/>
        </w:rPr>
      </w:pPr>
    </w:p>
    <w:p w14:paraId="66B6C4B1" w14:textId="77777777" w:rsidR="00042BAA" w:rsidRPr="00C6542F" w:rsidRDefault="00042BAA" w:rsidP="00264DFA">
      <w:pPr>
        <w:ind w:right="-900" w:firstLine="720"/>
        <w:jc w:val="both"/>
        <w:rPr>
          <w:szCs w:val="24"/>
        </w:rPr>
      </w:pPr>
      <w:r w:rsidRPr="00C6542F">
        <w:rPr>
          <w:szCs w:val="24"/>
        </w:rPr>
        <w:t>A player once removed from the position of pitcher during a game may not return as a pitcher.</w:t>
      </w:r>
    </w:p>
    <w:p w14:paraId="0CA4A6F3" w14:textId="77777777" w:rsidR="00042BAA" w:rsidRPr="00C6542F" w:rsidRDefault="00042BAA" w:rsidP="00264DFA">
      <w:pPr>
        <w:ind w:right="-360"/>
        <w:jc w:val="both"/>
        <w:rPr>
          <w:szCs w:val="24"/>
        </w:rPr>
      </w:pPr>
    </w:p>
    <w:p w14:paraId="23A57A4B" w14:textId="77777777" w:rsidR="00042BAA" w:rsidRPr="00C6542F" w:rsidRDefault="00042BAA" w:rsidP="00264DFA">
      <w:pPr>
        <w:ind w:right="-360"/>
        <w:jc w:val="both"/>
        <w:rPr>
          <w:szCs w:val="24"/>
        </w:rPr>
      </w:pPr>
      <w:r w:rsidRPr="00C6542F">
        <w:rPr>
          <w:szCs w:val="24"/>
        </w:rPr>
        <w:tab/>
        <w:t>A pitcher who delivers forty-one or more pitches in a game cannot play the position of catcher for the rem</w:t>
      </w:r>
      <w:r w:rsidR="007F25C0">
        <w:rPr>
          <w:szCs w:val="24"/>
        </w:rPr>
        <w:t>a</w:t>
      </w:r>
      <w:r w:rsidRPr="00C6542F">
        <w:rPr>
          <w:szCs w:val="24"/>
        </w:rPr>
        <w:t>inder of that day.</w:t>
      </w:r>
    </w:p>
    <w:p w14:paraId="1E5143B3" w14:textId="77777777" w:rsidR="00042BAA" w:rsidRPr="00C6542F" w:rsidRDefault="00042BAA" w:rsidP="00264DFA">
      <w:pPr>
        <w:ind w:right="-360"/>
        <w:jc w:val="both"/>
        <w:rPr>
          <w:szCs w:val="24"/>
        </w:rPr>
      </w:pPr>
    </w:p>
    <w:p w14:paraId="2E9EE333" w14:textId="780666F0" w:rsidR="00042BAA" w:rsidRPr="00C6542F" w:rsidRDefault="00042BAA" w:rsidP="00264DFA">
      <w:pPr>
        <w:ind w:right="-360"/>
        <w:jc w:val="both"/>
        <w:rPr>
          <w:szCs w:val="24"/>
        </w:rPr>
      </w:pPr>
      <w:r w:rsidRPr="00C6542F">
        <w:rPr>
          <w:szCs w:val="24"/>
        </w:rPr>
        <w:tab/>
        <w:t>Any player, who has played the position of catcher in four (4) or more innings (or any parts of four innings) in a game, is not eligible to pitch on that calendar day.</w:t>
      </w:r>
      <w:r w:rsidR="006C7240">
        <w:rPr>
          <w:szCs w:val="24"/>
        </w:rPr>
        <w:t xml:space="preserve"> </w:t>
      </w:r>
      <w:r w:rsidR="006C7240" w:rsidRPr="006E4D48">
        <w:rPr>
          <w:szCs w:val="24"/>
        </w:rPr>
        <w:t>A player who played the position of catcher for three (3) innings or less, moves to the pitcher position, and delivers 21 pitches or more in the same day, may not return to the catcher position on that calendar day. If, however, the player reaches the 20-pitch threshold during an at-bat, the pitcher may finish the at bat and return to the catcher position.</w:t>
      </w:r>
    </w:p>
    <w:p w14:paraId="207EE5B5" w14:textId="77777777" w:rsidR="00042BAA" w:rsidRDefault="00042BAA" w:rsidP="00264DFA">
      <w:pPr>
        <w:ind w:right="-900"/>
        <w:jc w:val="both"/>
        <w:rPr>
          <w:szCs w:val="24"/>
        </w:rPr>
      </w:pPr>
    </w:p>
    <w:p w14:paraId="3F3F23DA" w14:textId="77777777" w:rsidR="00042BAA" w:rsidRPr="0050724A" w:rsidRDefault="00042BAA" w:rsidP="00264DFA">
      <w:pPr>
        <w:ind w:right="-900"/>
        <w:jc w:val="both"/>
        <w:rPr>
          <w:szCs w:val="24"/>
        </w:rPr>
      </w:pPr>
      <w:r w:rsidRPr="0050724A">
        <w:rPr>
          <w:szCs w:val="24"/>
        </w:rPr>
        <w:tab/>
      </w:r>
      <w:r>
        <w:rPr>
          <w:szCs w:val="24"/>
        </w:rPr>
        <w:t>Balks</w:t>
      </w:r>
      <w:r w:rsidRPr="0050724A">
        <w:rPr>
          <w:szCs w:val="24"/>
        </w:rPr>
        <w:t xml:space="preserve"> are </w:t>
      </w:r>
      <w:r>
        <w:rPr>
          <w:szCs w:val="24"/>
        </w:rPr>
        <w:t xml:space="preserve">enforced in Intermediate.  </w:t>
      </w:r>
      <w:r w:rsidR="007D5D07">
        <w:rPr>
          <w:szCs w:val="24"/>
        </w:rPr>
        <w:t xml:space="preserve">Upon a first offense per pitcher, the </w:t>
      </w:r>
      <w:r w:rsidRPr="0050724A">
        <w:rPr>
          <w:szCs w:val="24"/>
        </w:rPr>
        <w:t>Umpire</w:t>
      </w:r>
      <w:r w:rsidR="007D5D07">
        <w:rPr>
          <w:szCs w:val="24"/>
        </w:rPr>
        <w:t xml:space="preserve"> shall give a warning and</w:t>
      </w:r>
      <w:r w:rsidRPr="0050724A">
        <w:rPr>
          <w:szCs w:val="24"/>
        </w:rPr>
        <w:t xml:space="preserve"> have the pitcher start his/her motion over again (let</w:t>
      </w:r>
      <w:r>
        <w:rPr>
          <w:szCs w:val="24"/>
        </w:rPr>
        <w:t xml:space="preserve">ting the pitcher know the infraction). </w:t>
      </w:r>
      <w:r w:rsidR="007D5D07">
        <w:rPr>
          <w:szCs w:val="24"/>
        </w:rPr>
        <w:t xml:space="preserve">Upon a second offense, the Umpire shall call a balk. </w:t>
      </w:r>
    </w:p>
    <w:p w14:paraId="744F2687" w14:textId="77777777" w:rsidR="00042BAA" w:rsidRDefault="00042BAA" w:rsidP="00264DFA">
      <w:pPr>
        <w:ind w:right="-900"/>
        <w:jc w:val="both"/>
        <w:rPr>
          <w:szCs w:val="24"/>
        </w:rPr>
      </w:pPr>
    </w:p>
    <w:p w14:paraId="1B85FC0F" w14:textId="77777777" w:rsidR="00042BAA" w:rsidRDefault="00042BAA" w:rsidP="00264DFA">
      <w:pPr>
        <w:ind w:right="-900"/>
        <w:jc w:val="both"/>
        <w:rPr>
          <w:szCs w:val="24"/>
          <w:u w:val="single"/>
        </w:rPr>
      </w:pPr>
      <w:r>
        <w:rPr>
          <w:szCs w:val="24"/>
        </w:rPr>
        <w:tab/>
        <w:t>When a pitcher takes his position at the beginning of each inning he shall be permitted to pitch no more than eight preparatory pitches which shall consume no more than one minute of time.</w:t>
      </w:r>
    </w:p>
    <w:p w14:paraId="7E239E64" w14:textId="77777777" w:rsidR="00042BAA" w:rsidRDefault="00042BAA" w:rsidP="00264DFA">
      <w:pPr>
        <w:ind w:right="-900" w:firstLine="720"/>
        <w:jc w:val="both"/>
        <w:rPr>
          <w:szCs w:val="24"/>
        </w:rPr>
      </w:pPr>
      <w:r>
        <w:rPr>
          <w:szCs w:val="24"/>
        </w:rPr>
        <w:t>A m</w:t>
      </w:r>
      <w:r w:rsidRPr="0050724A">
        <w:rPr>
          <w:szCs w:val="24"/>
        </w:rPr>
        <w:t xml:space="preserve">anager/coach is allowed to visit with a pitcher “at the mound” three (3) times </w:t>
      </w:r>
      <w:r>
        <w:rPr>
          <w:szCs w:val="24"/>
        </w:rPr>
        <w:t xml:space="preserve">in an inning </w:t>
      </w:r>
      <w:r w:rsidRPr="0050724A">
        <w:rPr>
          <w:szCs w:val="24"/>
        </w:rPr>
        <w:t>(a pitching change must occur on the third visit).</w:t>
      </w:r>
    </w:p>
    <w:p w14:paraId="37806574" w14:textId="77777777" w:rsidR="00042BAA" w:rsidRDefault="00042BAA" w:rsidP="00264DFA">
      <w:pPr>
        <w:ind w:right="-900" w:firstLine="720"/>
        <w:jc w:val="both"/>
        <w:rPr>
          <w:szCs w:val="24"/>
        </w:rPr>
      </w:pPr>
    </w:p>
    <w:p w14:paraId="1FC1239F" w14:textId="726F552F" w:rsidR="00D44AAE" w:rsidRDefault="00042BAA" w:rsidP="00D44AAE">
      <w:pPr>
        <w:ind w:right="-900" w:firstLine="720"/>
        <w:jc w:val="both"/>
        <w:rPr>
          <w:b/>
          <w:smallCaps/>
          <w:szCs w:val="24"/>
          <w:u w:val="single"/>
        </w:rPr>
      </w:pPr>
      <w:r>
        <w:rPr>
          <w:szCs w:val="24"/>
        </w:rPr>
        <w:t>While fielding their position (whether during a game, practice or other ATLL-affiliated activity), all pitchers must wear a protective helmet. To be in compliance with this rule, players must wear either (1) one of the helmets provided to the team by ATLL, or (2) a helmet substantially similar to those provided to the team by ATLL, as determined by the umpire (game situations) or manager (practice situations) in his/her sole discretion.</w:t>
      </w:r>
      <w:r w:rsidR="00D44AAE">
        <w:rPr>
          <w:szCs w:val="24"/>
        </w:rPr>
        <w:br w:type="page"/>
      </w:r>
    </w:p>
    <w:p w14:paraId="2BEE73F2" w14:textId="5DE11A77" w:rsidR="00042BAA" w:rsidRPr="0050724A" w:rsidRDefault="00042BAA" w:rsidP="00264DFA">
      <w:pPr>
        <w:pStyle w:val="section"/>
        <w:ind w:right="-900"/>
        <w:jc w:val="both"/>
        <w:outlineLvl w:val="0"/>
        <w:rPr>
          <w:sz w:val="24"/>
          <w:szCs w:val="24"/>
        </w:rPr>
      </w:pPr>
      <w:r w:rsidRPr="0050724A">
        <w:rPr>
          <w:sz w:val="24"/>
          <w:szCs w:val="24"/>
        </w:rPr>
        <w:lastRenderedPageBreak/>
        <w:t>GAME PRELIMINARIES</w:t>
      </w:r>
      <w:bookmarkStart w:id="0" w:name="_GoBack"/>
      <w:bookmarkEnd w:id="0"/>
    </w:p>
    <w:p w14:paraId="75E2E786" w14:textId="77777777" w:rsidR="00042BAA" w:rsidRPr="0050724A" w:rsidRDefault="00042BAA" w:rsidP="00264DFA">
      <w:pPr>
        <w:ind w:right="-900"/>
        <w:jc w:val="both"/>
        <w:rPr>
          <w:szCs w:val="24"/>
        </w:rPr>
      </w:pPr>
    </w:p>
    <w:p w14:paraId="1CD8ED01" w14:textId="77777777" w:rsidR="00042BAA" w:rsidRPr="0050724A" w:rsidRDefault="00042BAA" w:rsidP="00264DFA">
      <w:pPr>
        <w:ind w:right="-900"/>
        <w:jc w:val="both"/>
        <w:outlineLvl w:val="0"/>
        <w:rPr>
          <w:szCs w:val="24"/>
          <w:u w:val="single"/>
        </w:rPr>
      </w:pPr>
      <w:r w:rsidRPr="0050724A">
        <w:rPr>
          <w:szCs w:val="24"/>
          <w:u w:val="single"/>
        </w:rPr>
        <w:t>Home Team Responsibilities:</w:t>
      </w:r>
    </w:p>
    <w:p w14:paraId="4908F370" w14:textId="0D47B021" w:rsidR="00042BAA" w:rsidRPr="0050724A" w:rsidRDefault="00463068" w:rsidP="00264DFA">
      <w:pPr>
        <w:numPr>
          <w:ilvl w:val="0"/>
          <w:numId w:val="2"/>
        </w:numPr>
        <w:ind w:right="-900"/>
        <w:jc w:val="both"/>
        <w:rPr>
          <w:szCs w:val="24"/>
        </w:rPr>
      </w:pPr>
      <w:r w:rsidRPr="0050724A">
        <w:rPr>
          <w:szCs w:val="24"/>
        </w:rPr>
        <w:t>Provide one new game ball</w:t>
      </w:r>
      <w:r w:rsidRPr="00970845">
        <w:rPr>
          <w:szCs w:val="24"/>
        </w:rPr>
        <w:t xml:space="preserve"> </w:t>
      </w:r>
      <w:r>
        <w:rPr>
          <w:szCs w:val="24"/>
        </w:rPr>
        <w:t>for use when the home team is in the field</w:t>
      </w:r>
      <w:r w:rsidR="00042BAA" w:rsidRPr="0050724A">
        <w:rPr>
          <w:szCs w:val="24"/>
        </w:rPr>
        <w:t>.</w:t>
      </w:r>
    </w:p>
    <w:p w14:paraId="776FF2BD" w14:textId="77777777" w:rsidR="00042BAA" w:rsidRPr="0050724A" w:rsidRDefault="00042BAA" w:rsidP="00264DFA">
      <w:pPr>
        <w:numPr>
          <w:ilvl w:val="0"/>
          <w:numId w:val="2"/>
        </w:numPr>
        <w:ind w:right="-900"/>
        <w:jc w:val="both"/>
        <w:rPr>
          <w:szCs w:val="24"/>
        </w:rPr>
      </w:pPr>
      <w:r w:rsidRPr="0050724A">
        <w:rPr>
          <w:szCs w:val="24"/>
        </w:rPr>
        <w:t>P</w:t>
      </w:r>
      <w:r>
        <w:rPr>
          <w:szCs w:val="24"/>
        </w:rPr>
        <w:t>rovide “official” scorekeeper.</w:t>
      </w:r>
    </w:p>
    <w:p w14:paraId="1CC041CF" w14:textId="77777777" w:rsidR="00042BAA" w:rsidRPr="0050724A" w:rsidRDefault="00042BAA" w:rsidP="00264DFA">
      <w:pPr>
        <w:numPr>
          <w:ilvl w:val="0"/>
          <w:numId w:val="2"/>
        </w:numPr>
        <w:ind w:right="-900"/>
        <w:jc w:val="both"/>
        <w:rPr>
          <w:szCs w:val="24"/>
        </w:rPr>
      </w:pPr>
      <w:r w:rsidRPr="0050724A">
        <w:rPr>
          <w:szCs w:val="24"/>
        </w:rPr>
        <w:t>Prepare, rake (must be certified for APD fields) and line the fields.</w:t>
      </w:r>
    </w:p>
    <w:p w14:paraId="16A97380" w14:textId="77777777" w:rsidR="00042BAA" w:rsidRPr="0050724A" w:rsidRDefault="00042BAA" w:rsidP="00264DFA">
      <w:pPr>
        <w:numPr>
          <w:ilvl w:val="0"/>
          <w:numId w:val="2"/>
        </w:numPr>
        <w:ind w:right="-900"/>
        <w:jc w:val="both"/>
        <w:rPr>
          <w:szCs w:val="24"/>
        </w:rPr>
      </w:pPr>
      <w:r w:rsidRPr="0050724A">
        <w:rPr>
          <w:szCs w:val="24"/>
        </w:rPr>
        <w:t>Measuring for placement of the pitching rubber and bases (supply bases).</w:t>
      </w:r>
    </w:p>
    <w:p w14:paraId="7DC0AC0B" w14:textId="77777777" w:rsidR="00042BAA" w:rsidRPr="0050724A" w:rsidRDefault="00042BAA" w:rsidP="00264DFA">
      <w:pPr>
        <w:numPr>
          <w:ilvl w:val="0"/>
          <w:numId w:val="2"/>
        </w:numPr>
        <w:ind w:right="-900"/>
        <w:jc w:val="both"/>
        <w:rPr>
          <w:szCs w:val="24"/>
        </w:rPr>
      </w:pPr>
      <w:r w:rsidRPr="0050724A">
        <w:rPr>
          <w:szCs w:val="24"/>
        </w:rPr>
        <w:t>Occupy the 1st base dugout.</w:t>
      </w:r>
    </w:p>
    <w:p w14:paraId="63952B30" w14:textId="77777777" w:rsidR="00042BAA" w:rsidRPr="0050724A" w:rsidRDefault="00042BAA" w:rsidP="00264DFA">
      <w:pPr>
        <w:numPr>
          <w:ilvl w:val="0"/>
          <w:numId w:val="2"/>
        </w:numPr>
        <w:ind w:right="-900"/>
        <w:jc w:val="both"/>
        <w:rPr>
          <w:szCs w:val="24"/>
        </w:rPr>
      </w:pPr>
      <w:r w:rsidRPr="0050724A">
        <w:rPr>
          <w:szCs w:val="24"/>
        </w:rPr>
        <w:t>After the game, rake and repair the field if needed and remove/collect all trash or items left at the field.</w:t>
      </w:r>
    </w:p>
    <w:p w14:paraId="6CA6C0C1" w14:textId="77777777" w:rsidR="00042BAA" w:rsidRPr="0050724A" w:rsidRDefault="00042BAA" w:rsidP="00264DFA">
      <w:pPr>
        <w:ind w:right="-900"/>
        <w:jc w:val="both"/>
        <w:rPr>
          <w:szCs w:val="24"/>
        </w:rPr>
      </w:pPr>
    </w:p>
    <w:p w14:paraId="543D90AB" w14:textId="77777777" w:rsidR="00042BAA" w:rsidRPr="0050724A" w:rsidRDefault="00042BAA" w:rsidP="00264DFA">
      <w:pPr>
        <w:ind w:right="-900"/>
        <w:jc w:val="both"/>
        <w:outlineLvl w:val="0"/>
        <w:rPr>
          <w:szCs w:val="24"/>
          <w:u w:val="single"/>
        </w:rPr>
      </w:pPr>
      <w:r w:rsidRPr="0050724A">
        <w:rPr>
          <w:szCs w:val="24"/>
          <w:u w:val="single"/>
        </w:rPr>
        <w:t>Visitor Team Responsibilities:</w:t>
      </w:r>
    </w:p>
    <w:p w14:paraId="58E3C0F8" w14:textId="6261E4F8" w:rsidR="00042BAA" w:rsidRPr="0050724A" w:rsidRDefault="00463068" w:rsidP="00264DFA">
      <w:pPr>
        <w:numPr>
          <w:ilvl w:val="0"/>
          <w:numId w:val="3"/>
        </w:numPr>
        <w:ind w:right="-900"/>
        <w:jc w:val="both"/>
        <w:rPr>
          <w:szCs w:val="24"/>
        </w:rPr>
      </w:pPr>
      <w:r w:rsidRPr="0050724A">
        <w:rPr>
          <w:szCs w:val="24"/>
        </w:rPr>
        <w:t>Provide one new game ball</w:t>
      </w:r>
      <w:r w:rsidRPr="00970845">
        <w:rPr>
          <w:szCs w:val="24"/>
        </w:rPr>
        <w:t xml:space="preserve"> </w:t>
      </w:r>
      <w:r>
        <w:rPr>
          <w:szCs w:val="24"/>
        </w:rPr>
        <w:t>for use when the visitor team is in the field</w:t>
      </w:r>
      <w:r w:rsidR="00042BAA" w:rsidRPr="0050724A">
        <w:rPr>
          <w:szCs w:val="24"/>
        </w:rPr>
        <w:t>.</w:t>
      </w:r>
    </w:p>
    <w:p w14:paraId="346EC38F" w14:textId="77777777" w:rsidR="00042BAA" w:rsidRPr="0050724A" w:rsidRDefault="00042BAA" w:rsidP="00264DFA">
      <w:pPr>
        <w:numPr>
          <w:ilvl w:val="0"/>
          <w:numId w:val="3"/>
        </w:numPr>
        <w:ind w:right="-900"/>
        <w:jc w:val="both"/>
        <w:rPr>
          <w:szCs w:val="24"/>
        </w:rPr>
      </w:pPr>
      <w:r>
        <w:rPr>
          <w:szCs w:val="24"/>
        </w:rPr>
        <w:t xml:space="preserve">Supply a U.S. flag </w:t>
      </w:r>
      <w:r w:rsidRPr="0050724A">
        <w:rPr>
          <w:szCs w:val="24"/>
        </w:rPr>
        <w:t>and lead all in the Pledge of Allegiance &amp; Little League Pledge.</w:t>
      </w:r>
    </w:p>
    <w:p w14:paraId="18511A25" w14:textId="77777777" w:rsidR="00042BAA" w:rsidRPr="0050724A" w:rsidRDefault="00042BAA" w:rsidP="00264DFA">
      <w:pPr>
        <w:numPr>
          <w:ilvl w:val="0"/>
          <w:numId w:val="3"/>
        </w:numPr>
        <w:ind w:right="-900"/>
        <w:jc w:val="both"/>
        <w:rPr>
          <w:szCs w:val="24"/>
        </w:rPr>
      </w:pPr>
      <w:r w:rsidRPr="0050724A">
        <w:rPr>
          <w:szCs w:val="24"/>
        </w:rPr>
        <w:t>Occupy the 3rd base dugout.</w:t>
      </w:r>
    </w:p>
    <w:p w14:paraId="7A64C512" w14:textId="77777777" w:rsidR="00042BAA" w:rsidRPr="0050724A" w:rsidRDefault="00042BAA" w:rsidP="00264DFA">
      <w:pPr>
        <w:numPr>
          <w:ilvl w:val="0"/>
          <w:numId w:val="3"/>
        </w:numPr>
        <w:ind w:right="-900"/>
        <w:jc w:val="both"/>
        <w:rPr>
          <w:szCs w:val="24"/>
        </w:rPr>
      </w:pPr>
      <w:r w:rsidRPr="0050724A">
        <w:rPr>
          <w:szCs w:val="24"/>
        </w:rPr>
        <w:t>To assist the home team manager, coaches and parents in preparing the field for play (especially when the field is wet).</w:t>
      </w:r>
    </w:p>
    <w:p w14:paraId="06E93642" w14:textId="77777777" w:rsidR="00042BAA" w:rsidRPr="0050724A" w:rsidRDefault="00042BAA" w:rsidP="00264DFA">
      <w:pPr>
        <w:numPr>
          <w:ilvl w:val="0"/>
          <w:numId w:val="3"/>
        </w:numPr>
        <w:ind w:right="-900"/>
        <w:jc w:val="both"/>
        <w:rPr>
          <w:szCs w:val="24"/>
        </w:rPr>
      </w:pPr>
      <w:r w:rsidRPr="0050724A">
        <w:rPr>
          <w:szCs w:val="24"/>
        </w:rPr>
        <w:t>Remove/collect all trash or items left at the field.</w:t>
      </w:r>
      <w:r w:rsidRPr="0050724A">
        <w:rPr>
          <w:szCs w:val="24"/>
        </w:rPr>
        <w:tab/>
      </w:r>
    </w:p>
    <w:p w14:paraId="3BD3390D" w14:textId="77777777" w:rsidR="00042BAA" w:rsidRPr="0050724A" w:rsidRDefault="00042BAA" w:rsidP="00264DFA">
      <w:pPr>
        <w:ind w:right="-900"/>
        <w:jc w:val="both"/>
        <w:rPr>
          <w:szCs w:val="24"/>
        </w:rPr>
      </w:pPr>
    </w:p>
    <w:p w14:paraId="5211822B" w14:textId="311293F0" w:rsidR="00A74DC6" w:rsidRPr="0050724A" w:rsidRDefault="00042BAA" w:rsidP="00264DFA">
      <w:pPr>
        <w:ind w:right="-900"/>
        <w:jc w:val="both"/>
        <w:rPr>
          <w:szCs w:val="24"/>
        </w:rPr>
      </w:pPr>
      <w:r w:rsidRPr="0050724A">
        <w:rPr>
          <w:szCs w:val="24"/>
        </w:rPr>
        <w:t xml:space="preserve">The Home and Visitor team parents should assist in preparing the field so that the managers and coaches can concentrate on pre-game activities with their team. </w:t>
      </w:r>
    </w:p>
    <w:p w14:paraId="0FE003B5" w14:textId="77777777" w:rsidR="00042BAA" w:rsidRPr="0050724A" w:rsidRDefault="00042BAA" w:rsidP="00264DFA">
      <w:pPr>
        <w:ind w:right="-900"/>
        <w:jc w:val="both"/>
        <w:rPr>
          <w:b/>
          <w:szCs w:val="24"/>
        </w:rPr>
      </w:pPr>
    </w:p>
    <w:p w14:paraId="1FFAF09A" w14:textId="77777777" w:rsidR="00042BAA" w:rsidRPr="0050724A" w:rsidRDefault="00042BAA" w:rsidP="00264DFA">
      <w:pPr>
        <w:ind w:right="-900"/>
        <w:jc w:val="both"/>
        <w:rPr>
          <w:b/>
          <w:szCs w:val="24"/>
          <w:u w:val="single"/>
        </w:rPr>
      </w:pPr>
      <w:r w:rsidRPr="0050724A">
        <w:rPr>
          <w:b/>
          <w:szCs w:val="24"/>
          <w:u w:val="single"/>
        </w:rPr>
        <w:t>WARM-UP AND INFIELD PRACTICE</w:t>
      </w:r>
    </w:p>
    <w:p w14:paraId="78ED001C" w14:textId="77777777" w:rsidR="00042BAA" w:rsidRPr="0050724A" w:rsidRDefault="00042BAA" w:rsidP="00264DFA">
      <w:pPr>
        <w:pStyle w:val="section"/>
        <w:ind w:right="-900"/>
        <w:jc w:val="both"/>
        <w:rPr>
          <w:b w:val="0"/>
          <w:sz w:val="24"/>
          <w:szCs w:val="24"/>
        </w:rPr>
      </w:pPr>
    </w:p>
    <w:p w14:paraId="372A2CE8" w14:textId="77777777" w:rsidR="00042BAA" w:rsidRPr="0050724A" w:rsidRDefault="00042BAA" w:rsidP="00264DFA">
      <w:pPr>
        <w:numPr>
          <w:ilvl w:val="0"/>
          <w:numId w:val="1"/>
        </w:numPr>
        <w:ind w:right="-900"/>
        <w:jc w:val="both"/>
        <w:rPr>
          <w:szCs w:val="24"/>
        </w:rPr>
      </w:pPr>
      <w:r w:rsidRPr="0050724A">
        <w:rPr>
          <w:szCs w:val="24"/>
        </w:rPr>
        <w:t>Visiting team infield practice commences at 25 minutes prior to the start time of the game for 10 minutes.</w:t>
      </w:r>
    </w:p>
    <w:p w14:paraId="68098823" w14:textId="77777777" w:rsidR="00042BAA" w:rsidRPr="0050724A" w:rsidRDefault="00042BAA" w:rsidP="00264DFA">
      <w:pPr>
        <w:numPr>
          <w:ilvl w:val="0"/>
          <w:numId w:val="1"/>
        </w:numPr>
        <w:ind w:right="-900"/>
        <w:jc w:val="both"/>
        <w:rPr>
          <w:szCs w:val="24"/>
        </w:rPr>
      </w:pPr>
      <w:r w:rsidRPr="0050724A">
        <w:rPr>
          <w:szCs w:val="24"/>
        </w:rPr>
        <w:t>Home team infield practice commences at 15 minutes prior to the start time of the game for 10 minutes.</w:t>
      </w:r>
    </w:p>
    <w:p w14:paraId="50B887F9" w14:textId="77777777" w:rsidR="00042BAA" w:rsidRPr="0050724A" w:rsidRDefault="00042BAA" w:rsidP="00264DFA">
      <w:pPr>
        <w:numPr>
          <w:ilvl w:val="0"/>
          <w:numId w:val="1"/>
        </w:numPr>
        <w:ind w:right="-900"/>
        <w:jc w:val="both"/>
        <w:rPr>
          <w:szCs w:val="24"/>
        </w:rPr>
      </w:pPr>
      <w:r w:rsidRPr="0050724A">
        <w:rPr>
          <w:szCs w:val="24"/>
        </w:rPr>
        <w:t>If normal infield practice time is not available, the teams shall equally split whatever time is available.</w:t>
      </w:r>
    </w:p>
    <w:p w14:paraId="52452C74" w14:textId="77777777" w:rsidR="00D4552C" w:rsidRPr="00A74DC6" w:rsidRDefault="00042BAA" w:rsidP="00264DFA">
      <w:pPr>
        <w:numPr>
          <w:ilvl w:val="0"/>
          <w:numId w:val="1"/>
        </w:numPr>
        <w:ind w:right="-900"/>
        <w:jc w:val="both"/>
      </w:pPr>
      <w:r w:rsidRPr="007D5D07">
        <w:rPr>
          <w:szCs w:val="24"/>
          <w:u w:val="single"/>
        </w:rPr>
        <w:t>NOTE</w:t>
      </w:r>
      <w:r w:rsidRPr="007D5D07">
        <w:rPr>
          <w:szCs w:val="24"/>
        </w:rPr>
        <w:t>: Teams wishing to conduct batting practice before a game need to arrive at least one (1) hour prior to the start of the game and leave the field at least 45 minutes prior to the start time of the game.</w:t>
      </w:r>
    </w:p>
    <w:p w14:paraId="04BB889C" w14:textId="77777777" w:rsidR="00A74DC6" w:rsidRDefault="00A74DC6" w:rsidP="00264DFA">
      <w:pPr>
        <w:ind w:right="-900"/>
        <w:jc w:val="both"/>
        <w:rPr>
          <w:szCs w:val="24"/>
        </w:rPr>
      </w:pPr>
    </w:p>
    <w:p w14:paraId="794F56E5" w14:textId="77777777" w:rsidR="00A74DC6" w:rsidRPr="006E4D48" w:rsidRDefault="00A74DC6" w:rsidP="00264DFA">
      <w:pPr>
        <w:ind w:right="-360"/>
        <w:jc w:val="both"/>
        <w:rPr>
          <w:szCs w:val="24"/>
        </w:rPr>
      </w:pPr>
      <w:r w:rsidRPr="006E4D48">
        <w:rPr>
          <w:b/>
          <w:szCs w:val="24"/>
          <w:u w:val="single"/>
        </w:rPr>
        <w:t>POST-GAME RESPONSIBILITIES</w:t>
      </w:r>
    </w:p>
    <w:p w14:paraId="73C5886C" w14:textId="77777777" w:rsidR="00A74DC6" w:rsidRPr="006E4D48" w:rsidRDefault="00A74DC6" w:rsidP="00264DFA">
      <w:pPr>
        <w:ind w:right="-360"/>
        <w:jc w:val="both"/>
        <w:rPr>
          <w:szCs w:val="24"/>
        </w:rPr>
      </w:pPr>
    </w:p>
    <w:p w14:paraId="7C0F9389" w14:textId="77777777" w:rsidR="00A74DC6" w:rsidRPr="006E4D48" w:rsidRDefault="00A74DC6" w:rsidP="00264DFA">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6E4D48">
        <w:rPr>
          <w:rFonts w:ascii="Times New Roman" w:eastAsia="Times New Roman" w:hAnsi="Times New Roman" w:cs="Times New Roman"/>
          <w:snapToGrid w:val="0"/>
          <w:sz w:val="24"/>
          <w:szCs w:val="24"/>
        </w:rPr>
        <w:t>Both teams are responsible for removing all trash and other items from their respective dugouts and the field.</w:t>
      </w:r>
    </w:p>
    <w:p w14:paraId="7C9BFC28" w14:textId="77777777" w:rsidR="00A74DC6" w:rsidRPr="006E4D48" w:rsidRDefault="00A74DC6" w:rsidP="00264DFA">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6E4D48">
        <w:rPr>
          <w:rFonts w:ascii="Times New Roman" w:eastAsia="Times New Roman" w:hAnsi="Times New Roman" w:cs="Times New Roman"/>
          <w:snapToGrid w:val="0"/>
          <w:sz w:val="24"/>
          <w:szCs w:val="24"/>
        </w:rPr>
        <w:t>The Home team is responsible for raking the home plate area, including both batter's boxes, and any base areas in need of repair.</w:t>
      </w:r>
    </w:p>
    <w:p w14:paraId="07258172" w14:textId="77777777" w:rsidR="00A74DC6" w:rsidRPr="006E4D48" w:rsidRDefault="00A74DC6" w:rsidP="00264DFA">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6E4D48">
        <w:rPr>
          <w:rFonts w:ascii="Times New Roman" w:eastAsia="Times New Roman" w:hAnsi="Times New Roman" w:cs="Times New Roman"/>
          <w:snapToGrid w:val="0"/>
          <w:sz w:val="24"/>
          <w:szCs w:val="24"/>
        </w:rPr>
        <w:t>The Visiting team is responsible for raking the pitcher's mound area.</w:t>
      </w:r>
    </w:p>
    <w:p w14:paraId="44E3B014" w14:textId="77777777" w:rsidR="00A74DC6" w:rsidRPr="006E4D48" w:rsidRDefault="00A74DC6" w:rsidP="00264DFA">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6E4D48">
        <w:rPr>
          <w:rFonts w:ascii="Times New Roman" w:eastAsia="Times New Roman" w:hAnsi="Times New Roman" w:cs="Times New Roman"/>
          <w:snapToGrid w:val="0"/>
          <w:sz w:val="24"/>
          <w:szCs w:val="24"/>
        </w:rPr>
        <w:t>Rakes are available for use in the green boxes located at Anderson Park District fields. Please return the rakes to the boxes when finished raking.</w:t>
      </w:r>
    </w:p>
    <w:p w14:paraId="29748C1C" w14:textId="77777777" w:rsidR="00A74DC6" w:rsidRDefault="00A74DC6" w:rsidP="00264DFA">
      <w:pPr>
        <w:ind w:right="-900"/>
        <w:jc w:val="both"/>
      </w:pPr>
    </w:p>
    <w:sectPr w:rsidR="00A74DC6" w:rsidSect="00584D2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FE95" w14:textId="77777777" w:rsidR="00B20680" w:rsidRDefault="00B20680" w:rsidP="00597384">
      <w:r>
        <w:separator/>
      </w:r>
    </w:p>
  </w:endnote>
  <w:endnote w:type="continuationSeparator" w:id="0">
    <w:p w14:paraId="2E0D35F7" w14:textId="77777777" w:rsidR="00B20680" w:rsidRDefault="00B20680" w:rsidP="0059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B808" w14:textId="77777777" w:rsidR="006C7240" w:rsidRDefault="006C7240" w:rsidP="004B1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7912E4" w14:textId="77777777" w:rsidR="006C7240" w:rsidRDefault="006C7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84E0" w14:textId="60EB49B5" w:rsidR="006C7240" w:rsidRDefault="008536FD" w:rsidP="008536FD">
    <w:pPr>
      <w:pStyle w:val="Footer"/>
      <w:framePr w:h="361" w:hRule="exact" w:wrap="around" w:vAnchor="text" w:hAnchor="margin" w:xAlign="center" w:y="-359"/>
      <w:pBdr>
        <w:top w:val="thinThickSmallGap" w:sz="24" w:space="1" w:color="622423" w:themeColor="accent2" w:themeShade="7F"/>
      </w:pBdr>
      <w:rPr>
        <w:rFonts w:asciiTheme="majorHAnsi" w:eastAsiaTheme="majorEastAsia" w:hAnsiTheme="majorHAnsi" w:cstheme="majorBidi"/>
      </w:rPr>
    </w:pPr>
    <w:r w:rsidRPr="008536FD">
      <w:rPr>
        <w:rFonts w:asciiTheme="majorHAnsi" w:eastAsiaTheme="majorEastAsia" w:hAnsiTheme="majorHAnsi" w:cstheme="majorBidi"/>
        <w:noProof/>
        <w:spacing w:val="-2"/>
        <w:sz w:val="16"/>
      </w:rPr>
      <w:t>137331735.1</w:t>
    </w:r>
    <w:r w:rsidRPr="008536FD">
      <w:rPr>
        <w:rFonts w:eastAsiaTheme="majorEastAsia"/>
      </w:rPr>
      <w:t xml:space="preserve"> </w:t>
    </w:r>
    <w:r w:rsidR="006C7240">
      <w:rPr>
        <w:rFonts w:asciiTheme="majorHAnsi" w:eastAsiaTheme="majorEastAsia" w:hAnsiTheme="majorHAnsi" w:cstheme="majorBidi"/>
      </w:rPr>
      <w:t>ATLL Intermediate Special Rules</w:t>
    </w:r>
    <w:r w:rsidR="006C7240">
      <w:rPr>
        <w:rFonts w:asciiTheme="majorHAnsi" w:eastAsiaTheme="majorEastAsia" w:hAnsiTheme="majorHAnsi" w:cstheme="majorBidi"/>
      </w:rPr>
      <w:ptab w:relativeTo="margin" w:alignment="right" w:leader="none"/>
    </w:r>
    <w:r w:rsidR="006C7240">
      <w:rPr>
        <w:rFonts w:asciiTheme="majorHAnsi" w:eastAsiaTheme="majorEastAsia" w:hAnsiTheme="majorHAnsi" w:cstheme="majorBidi"/>
      </w:rPr>
      <w:t xml:space="preserve">Page </w:t>
    </w:r>
    <w:r w:rsidR="006C7240">
      <w:rPr>
        <w:rFonts w:eastAsiaTheme="minorEastAsia"/>
      </w:rPr>
      <w:fldChar w:fldCharType="begin"/>
    </w:r>
    <w:r w:rsidR="006C7240">
      <w:instrText xml:space="preserve"> PAGE   \* MERGEFORMAT </w:instrText>
    </w:r>
    <w:r w:rsidR="006C7240">
      <w:rPr>
        <w:rFonts w:eastAsiaTheme="minorEastAsia"/>
      </w:rPr>
      <w:fldChar w:fldCharType="separate"/>
    </w:r>
    <w:r w:rsidR="00D44AAE" w:rsidRPr="00D44AAE">
      <w:rPr>
        <w:rFonts w:asciiTheme="majorHAnsi" w:eastAsiaTheme="majorEastAsia" w:hAnsiTheme="majorHAnsi" w:cstheme="majorBidi"/>
        <w:noProof/>
      </w:rPr>
      <w:t>4</w:t>
    </w:r>
    <w:r w:rsidR="006C7240">
      <w:rPr>
        <w:rFonts w:asciiTheme="majorHAnsi" w:eastAsiaTheme="majorEastAsia" w:hAnsiTheme="majorHAnsi" w:cstheme="majorBidi"/>
        <w:noProof/>
      </w:rPr>
      <w:fldChar w:fldCharType="end"/>
    </w:r>
  </w:p>
  <w:p w14:paraId="180B03A8" w14:textId="22EDC3DC" w:rsidR="006C7240" w:rsidRDefault="006C7240" w:rsidP="00584D22">
    <w:pPr>
      <w:pStyle w:val="Footer"/>
      <w:framePr w:h="361" w:hRule="exact" w:wrap="around" w:vAnchor="text" w:hAnchor="margin" w:xAlign="center" w:y="-3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C1A34" w14:textId="77777777" w:rsidR="008536FD" w:rsidRDefault="00853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C7587" w14:textId="77777777" w:rsidR="00B20680" w:rsidRDefault="00B20680" w:rsidP="00597384">
      <w:r>
        <w:separator/>
      </w:r>
    </w:p>
  </w:footnote>
  <w:footnote w:type="continuationSeparator" w:id="0">
    <w:p w14:paraId="5E51CA74" w14:textId="77777777" w:rsidR="00B20680" w:rsidRDefault="00B20680" w:rsidP="00597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85EDC" w14:textId="77777777" w:rsidR="008536FD" w:rsidRDefault="00853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1101D" w14:textId="77777777" w:rsidR="008536FD" w:rsidRDefault="008536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0B9C8" w14:textId="77777777" w:rsidR="008536FD" w:rsidRDefault="00853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1877"/>
    <w:multiLevelType w:val="hybridMultilevel"/>
    <w:tmpl w:val="64B2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3E02A0"/>
    <w:multiLevelType w:val="hybridMultilevel"/>
    <w:tmpl w:val="A92A2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F3709B"/>
    <w:multiLevelType w:val="hybridMultilevel"/>
    <w:tmpl w:val="7D1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A3BF3"/>
    <w:multiLevelType w:val="hybridMultilevel"/>
    <w:tmpl w:val="1C18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6B4B7D"/>
    <w:multiLevelType w:val="hybridMultilevel"/>
    <w:tmpl w:val="6BC29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AA51F6"/>
    <w:multiLevelType w:val="hybridMultilevel"/>
    <w:tmpl w:val="126E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AA"/>
    <w:rsid w:val="000100FA"/>
    <w:rsid w:val="00010CBB"/>
    <w:rsid w:val="00016B7A"/>
    <w:rsid w:val="00042BAA"/>
    <w:rsid w:val="0006641A"/>
    <w:rsid w:val="000A1D95"/>
    <w:rsid w:val="000D513D"/>
    <w:rsid w:val="000D661A"/>
    <w:rsid w:val="00132FE0"/>
    <w:rsid w:val="0020419C"/>
    <w:rsid w:val="00235628"/>
    <w:rsid w:val="00264DFA"/>
    <w:rsid w:val="002912A4"/>
    <w:rsid w:val="002A6221"/>
    <w:rsid w:val="002B232F"/>
    <w:rsid w:val="002C61C9"/>
    <w:rsid w:val="002E05D3"/>
    <w:rsid w:val="0031339D"/>
    <w:rsid w:val="00356DA2"/>
    <w:rsid w:val="003D402E"/>
    <w:rsid w:val="003D7D03"/>
    <w:rsid w:val="003E6FF1"/>
    <w:rsid w:val="004379E8"/>
    <w:rsid w:val="0045127C"/>
    <w:rsid w:val="00463068"/>
    <w:rsid w:val="004638B0"/>
    <w:rsid w:val="00495C0A"/>
    <w:rsid w:val="004B1336"/>
    <w:rsid w:val="004E0716"/>
    <w:rsid w:val="00552B4C"/>
    <w:rsid w:val="005553E8"/>
    <w:rsid w:val="0056665C"/>
    <w:rsid w:val="00584D22"/>
    <w:rsid w:val="00597384"/>
    <w:rsid w:val="005D5A20"/>
    <w:rsid w:val="005E02B5"/>
    <w:rsid w:val="00627ADA"/>
    <w:rsid w:val="0066445A"/>
    <w:rsid w:val="006A6609"/>
    <w:rsid w:val="006C7240"/>
    <w:rsid w:val="006E0DBB"/>
    <w:rsid w:val="006E4AE7"/>
    <w:rsid w:val="006E4D48"/>
    <w:rsid w:val="006F5268"/>
    <w:rsid w:val="0070520E"/>
    <w:rsid w:val="00777981"/>
    <w:rsid w:val="007D5D07"/>
    <w:rsid w:val="007F25C0"/>
    <w:rsid w:val="008536FD"/>
    <w:rsid w:val="008C06D5"/>
    <w:rsid w:val="008D1FE4"/>
    <w:rsid w:val="0090046E"/>
    <w:rsid w:val="00912231"/>
    <w:rsid w:val="00980AB8"/>
    <w:rsid w:val="00991D99"/>
    <w:rsid w:val="009C790E"/>
    <w:rsid w:val="00A01DB2"/>
    <w:rsid w:val="00A02786"/>
    <w:rsid w:val="00A17626"/>
    <w:rsid w:val="00A46568"/>
    <w:rsid w:val="00A74DC6"/>
    <w:rsid w:val="00A92C87"/>
    <w:rsid w:val="00AE7EEF"/>
    <w:rsid w:val="00AF09E2"/>
    <w:rsid w:val="00B20680"/>
    <w:rsid w:val="00B51A3B"/>
    <w:rsid w:val="00B64C0D"/>
    <w:rsid w:val="00B77871"/>
    <w:rsid w:val="00BC0702"/>
    <w:rsid w:val="00BC2C5A"/>
    <w:rsid w:val="00C56A01"/>
    <w:rsid w:val="00C6542F"/>
    <w:rsid w:val="00CE7F4B"/>
    <w:rsid w:val="00D44AAE"/>
    <w:rsid w:val="00D4552C"/>
    <w:rsid w:val="00D73B1F"/>
    <w:rsid w:val="00D93F5D"/>
    <w:rsid w:val="00EA446E"/>
    <w:rsid w:val="00EF3C37"/>
    <w:rsid w:val="00F37017"/>
    <w:rsid w:val="00F53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3205B"/>
  <w15:docId w15:val="{3EB9A2CE-2AA7-EF43-AB0F-2C26743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AA"/>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042BAA"/>
    <w:rPr>
      <w:b/>
      <w:smallCaps/>
      <w:sz w:val="30"/>
      <w:u w:val="single"/>
    </w:rPr>
  </w:style>
  <w:style w:type="character" w:styleId="Hyperlink">
    <w:name w:val="Hyperlink"/>
    <w:basedOn w:val="DefaultParagraphFont"/>
    <w:rsid w:val="00042BAA"/>
    <w:rPr>
      <w:color w:val="0000FF"/>
      <w:u w:val="single"/>
    </w:rPr>
  </w:style>
  <w:style w:type="table" w:styleId="TableGrid">
    <w:name w:val="Table Grid"/>
    <w:basedOn w:val="TableNormal"/>
    <w:uiPriority w:val="59"/>
    <w:rsid w:val="00C6542F"/>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552C"/>
    <w:rPr>
      <w:color w:val="800080" w:themeColor="followedHyperlink"/>
      <w:u w:val="single"/>
    </w:rPr>
  </w:style>
  <w:style w:type="paragraph" w:styleId="Footer">
    <w:name w:val="footer"/>
    <w:basedOn w:val="Normal"/>
    <w:link w:val="FooterChar"/>
    <w:uiPriority w:val="99"/>
    <w:unhideWhenUsed/>
    <w:rsid w:val="00597384"/>
    <w:pPr>
      <w:tabs>
        <w:tab w:val="center" w:pos="4320"/>
        <w:tab w:val="right" w:pos="8640"/>
      </w:tabs>
    </w:pPr>
  </w:style>
  <w:style w:type="character" w:customStyle="1" w:styleId="FooterChar">
    <w:name w:val="Footer Char"/>
    <w:basedOn w:val="DefaultParagraphFont"/>
    <w:link w:val="Footer"/>
    <w:uiPriority w:val="99"/>
    <w:rsid w:val="00597384"/>
    <w:rPr>
      <w:rFonts w:eastAsia="Times New Roman" w:cs="Times New Roman"/>
      <w:snapToGrid w:val="0"/>
      <w:szCs w:val="20"/>
    </w:rPr>
  </w:style>
  <w:style w:type="character" w:styleId="PageNumber">
    <w:name w:val="page number"/>
    <w:basedOn w:val="DefaultParagraphFont"/>
    <w:uiPriority w:val="99"/>
    <w:semiHidden/>
    <w:unhideWhenUsed/>
    <w:rsid w:val="00597384"/>
  </w:style>
  <w:style w:type="paragraph" w:styleId="Header">
    <w:name w:val="header"/>
    <w:basedOn w:val="Normal"/>
    <w:link w:val="HeaderChar"/>
    <w:uiPriority w:val="99"/>
    <w:unhideWhenUsed/>
    <w:rsid w:val="00584D22"/>
    <w:pPr>
      <w:tabs>
        <w:tab w:val="center" w:pos="4320"/>
        <w:tab w:val="right" w:pos="8640"/>
      </w:tabs>
    </w:pPr>
  </w:style>
  <w:style w:type="character" w:customStyle="1" w:styleId="HeaderChar">
    <w:name w:val="Header Char"/>
    <w:basedOn w:val="DefaultParagraphFont"/>
    <w:link w:val="Header"/>
    <w:uiPriority w:val="99"/>
    <w:rsid w:val="00584D22"/>
    <w:rPr>
      <w:rFonts w:eastAsia="Times New Roman" w:cs="Times New Roman"/>
      <w:snapToGrid w:val="0"/>
      <w:szCs w:val="20"/>
    </w:rPr>
  </w:style>
  <w:style w:type="paragraph" w:styleId="ListParagraph">
    <w:name w:val="List Paragraph"/>
    <w:basedOn w:val="Normal"/>
    <w:uiPriority w:val="34"/>
    <w:qFormat/>
    <w:rsid w:val="00A74DC6"/>
    <w:pPr>
      <w:widowControl/>
      <w:spacing w:after="200" w:line="276"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A01DB2"/>
    <w:rPr>
      <w:sz w:val="16"/>
      <w:szCs w:val="16"/>
    </w:rPr>
  </w:style>
  <w:style w:type="paragraph" w:styleId="CommentText">
    <w:name w:val="annotation text"/>
    <w:basedOn w:val="Normal"/>
    <w:link w:val="CommentTextChar"/>
    <w:uiPriority w:val="99"/>
    <w:semiHidden/>
    <w:unhideWhenUsed/>
    <w:rsid w:val="00A01DB2"/>
    <w:rPr>
      <w:sz w:val="20"/>
    </w:rPr>
  </w:style>
  <w:style w:type="character" w:customStyle="1" w:styleId="CommentTextChar">
    <w:name w:val="Comment Text Char"/>
    <w:basedOn w:val="DefaultParagraphFont"/>
    <w:link w:val="CommentText"/>
    <w:uiPriority w:val="99"/>
    <w:semiHidden/>
    <w:rsid w:val="00A01DB2"/>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01DB2"/>
    <w:rPr>
      <w:b/>
      <w:bCs/>
    </w:rPr>
  </w:style>
  <w:style w:type="character" w:customStyle="1" w:styleId="CommentSubjectChar">
    <w:name w:val="Comment Subject Char"/>
    <w:basedOn w:val="CommentTextChar"/>
    <w:link w:val="CommentSubject"/>
    <w:uiPriority w:val="99"/>
    <w:semiHidden/>
    <w:rsid w:val="00A01DB2"/>
    <w:rPr>
      <w:rFonts w:eastAsia="Times New Roman" w:cs="Times New Roman"/>
      <w:b/>
      <w:bCs/>
      <w:snapToGrid w:val="0"/>
      <w:sz w:val="20"/>
      <w:szCs w:val="20"/>
    </w:rPr>
  </w:style>
  <w:style w:type="character" w:customStyle="1" w:styleId="UnresolvedMention">
    <w:name w:val="Unresolved Mention"/>
    <w:basedOn w:val="DefaultParagraphFont"/>
    <w:uiPriority w:val="99"/>
    <w:semiHidden/>
    <w:unhideWhenUsed/>
    <w:rsid w:val="00D93F5D"/>
    <w:rPr>
      <w:color w:val="605E5C"/>
      <w:shd w:val="clear" w:color="auto" w:fill="E1DFDD"/>
    </w:rPr>
  </w:style>
  <w:style w:type="paragraph" w:styleId="BalloonText">
    <w:name w:val="Balloon Text"/>
    <w:basedOn w:val="Normal"/>
    <w:link w:val="BalloonTextChar"/>
    <w:uiPriority w:val="99"/>
    <w:semiHidden/>
    <w:unhideWhenUsed/>
    <w:rsid w:val="00D44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AAE"/>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league.org/learn/equipment/baseballbatinfo/USA-Baseball-Bat-Standard-FAQ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 L E W I S _ B R I S B O I S ! 1 3 7 3 3 1 7 3 5 . 1 < / d o c u m e n t i d >  
     < s e n d e r i d > A N D R E W . W E B E R < / s e n d e r i d >  
     < s e n d e r e m a i l > A N D R E W . W E B E R @ L E W I S B R I S B O I S . C O M < / s e n d e r e m a i l >  
     < l a s t m o d i f i e d > 2 0 2 4 - 0 3 - 1 4 T 0 9 : 4 7 : 0 0 . 0 0 0 0 0 0 0 - 0 4 : 0 0 < / l a s t m o d i f i e d >  
     < d a t a b a s e > L E W I S _ B R I S B O I S < / d a t a b a s e >  
 < / p r o p e r t i e s > 
</file>

<file path=customXml/itemProps1.xml><?xml version="1.0" encoding="utf-8"?>
<ds:datastoreItem xmlns:ds="http://schemas.openxmlformats.org/officeDocument/2006/customXml" ds:itemID="{0B747503-8C75-4C69-ABFD-4D2A5E812F4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Lerner, Sampson &amp; Rothfuss</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Turer</dc:creator>
  <cp:lastModifiedBy>Chris Delotell</cp:lastModifiedBy>
  <cp:revision>2</cp:revision>
  <cp:lastPrinted>2025-03-07T19:07:00Z</cp:lastPrinted>
  <dcterms:created xsi:type="dcterms:W3CDTF">2025-03-07T19:07:00Z</dcterms:created>
  <dcterms:modified xsi:type="dcterms:W3CDTF">2025-03-07T19:07:00Z</dcterms:modified>
</cp:coreProperties>
</file>